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21" w:rsidRDefault="009B5721" w:rsidP="009B572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9B5721" w:rsidRDefault="009B5721" w:rsidP="009B572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Малохабыкская основная общеобразовательная школа</w:t>
      </w:r>
    </w:p>
    <w:p w:rsidR="009B5721" w:rsidRDefault="009B5721" w:rsidP="009B57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УТВЕРЖДАЮ:</w:t>
      </w:r>
      <w:r w:rsidRPr="006844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СОГЛАСОВАНА:                                                                                                                 </w:t>
      </w:r>
    </w:p>
    <w:p w:rsidR="009B5721" w:rsidRDefault="009B5721" w:rsidP="009B57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9B5721" w:rsidRDefault="009B5721" w:rsidP="009B57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протокол № 1</w:t>
      </w:r>
    </w:p>
    <w:p w:rsidR="009B5721" w:rsidRDefault="00B50660" w:rsidP="009B57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 31.08.</w:t>
      </w:r>
      <w:r w:rsidR="00686D93">
        <w:rPr>
          <w:rFonts w:ascii="Times New Roman" w:hAnsi="Times New Roman"/>
          <w:sz w:val="24"/>
          <w:szCs w:val="24"/>
        </w:rPr>
        <w:t>2016</w:t>
      </w:r>
      <w:r w:rsidR="009B5721">
        <w:rPr>
          <w:rFonts w:ascii="Times New Roman" w:hAnsi="Times New Roman"/>
          <w:sz w:val="24"/>
          <w:szCs w:val="24"/>
        </w:rPr>
        <w:t>г</w:t>
      </w:r>
      <w:r w:rsidR="00E567EE">
        <w:rPr>
          <w:rFonts w:ascii="Times New Roman" w:hAnsi="Times New Roman"/>
          <w:sz w:val="24"/>
          <w:szCs w:val="24"/>
        </w:rPr>
        <w:t xml:space="preserve">.                        </w:t>
      </w:r>
      <w:r w:rsidR="009B5721">
        <w:rPr>
          <w:rFonts w:ascii="Times New Roman" w:hAnsi="Times New Roman"/>
          <w:sz w:val="24"/>
          <w:szCs w:val="24"/>
        </w:rPr>
        <w:t xml:space="preserve">      _______/Зайцева И.Н.         ______/Филиппова Р.Н.</w:t>
      </w:r>
    </w:p>
    <w:p w:rsidR="009B5721" w:rsidRDefault="009B5721" w:rsidP="009B5721">
      <w:pPr>
        <w:spacing w:after="0"/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 w:rsidR="00B50660">
        <w:rPr>
          <w:rFonts w:ascii="Times New Roman" w:hAnsi="Times New Roman"/>
          <w:sz w:val="24"/>
          <w:szCs w:val="24"/>
        </w:rPr>
        <w:t xml:space="preserve">              Приказ № 103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B50660">
        <w:rPr>
          <w:rFonts w:ascii="Times New Roman" w:hAnsi="Times New Roman"/>
          <w:sz w:val="24"/>
          <w:szCs w:val="24"/>
        </w:rPr>
        <w:t>1.09.</w:t>
      </w:r>
      <w:r w:rsidR="00686D93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>г.</w:t>
      </w: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B5721" w:rsidRDefault="009B5721" w:rsidP="009B5721">
      <w:pPr>
        <w:rPr>
          <w:rFonts w:ascii="Times New Roman" w:hAnsi="Times New Roman"/>
          <w:b/>
          <w:sz w:val="24"/>
          <w:szCs w:val="24"/>
        </w:rPr>
      </w:pPr>
    </w:p>
    <w:p w:rsidR="009B5721" w:rsidRDefault="009B5721" w:rsidP="009B572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9B5721" w:rsidRDefault="009B5721" w:rsidP="009B572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86D93">
        <w:rPr>
          <w:rFonts w:ascii="Times New Roman" w:hAnsi="Times New Roman"/>
          <w:sz w:val="24"/>
          <w:szCs w:val="24"/>
        </w:rPr>
        <w:t>2016 - 2017</w:t>
      </w:r>
      <w:r>
        <w:rPr>
          <w:rFonts w:ascii="Times New Roman" w:hAnsi="Times New Roman"/>
          <w:sz w:val="24"/>
          <w:szCs w:val="24"/>
        </w:rPr>
        <w:t xml:space="preserve">  учебный год</w:t>
      </w:r>
    </w:p>
    <w:p w:rsidR="009B5721" w:rsidRDefault="009B5721" w:rsidP="009B57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5721" w:rsidRDefault="009B5721" w:rsidP="009B57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5721" w:rsidRDefault="00B50660" w:rsidP="009B57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Предмет: ИЗО</w:t>
      </w:r>
    </w:p>
    <w:p w:rsidR="009B5721" w:rsidRDefault="009B5721" w:rsidP="009B57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9</w:t>
      </w:r>
    </w:p>
    <w:p w:rsidR="009B5721" w:rsidRDefault="009B5721" w:rsidP="009B57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9B5721" w:rsidRDefault="009B5721" w:rsidP="009B57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9B5721" w:rsidRDefault="009B5721" w:rsidP="009B57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jc w:val="center"/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jc w:val="center"/>
        <w:rPr>
          <w:rFonts w:ascii="Times New Roman" w:hAnsi="Times New Roman"/>
          <w:sz w:val="24"/>
          <w:szCs w:val="24"/>
        </w:rPr>
      </w:pPr>
    </w:p>
    <w:p w:rsidR="009B5721" w:rsidRDefault="009B5721" w:rsidP="009B5721">
      <w:pPr>
        <w:jc w:val="center"/>
        <w:rPr>
          <w:rFonts w:ascii="Times New Roman" w:hAnsi="Times New Roman"/>
          <w:sz w:val="24"/>
          <w:szCs w:val="24"/>
        </w:rPr>
      </w:pPr>
    </w:p>
    <w:p w:rsidR="009B5721" w:rsidRDefault="00C94A46" w:rsidP="009B5721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 xml:space="preserve">д.Малый </w:t>
      </w:r>
      <w:proofErr w:type="spellStart"/>
      <w:r>
        <w:rPr>
          <w:rFonts w:ascii="Times New Roman" w:hAnsi="Times New Roman"/>
          <w:sz w:val="24"/>
          <w:szCs w:val="24"/>
        </w:rPr>
        <w:t>Хабык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  <w:r w:rsidR="009B5721">
        <w:rPr>
          <w:rFonts w:ascii="Times New Roman" w:hAnsi="Times New Roman"/>
          <w:sz w:val="24"/>
          <w:szCs w:val="24"/>
        </w:rPr>
        <w:t>.</w:t>
      </w:r>
    </w:p>
    <w:p w:rsidR="00611589" w:rsidRPr="00611589" w:rsidRDefault="00611589" w:rsidP="00611589">
      <w:pPr>
        <w:pStyle w:val="a3"/>
        <w:jc w:val="center"/>
        <w:rPr>
          <w:rStyle w:val="c7"/>
          <w:rFonts w:ascii="Times New Roman" w:hAnsi="Times New Roman" w:cs="Times New Roman"/>
          <w:b/>
          <w:sz w:val="28"/>
          <w:szCs w:val="28"/>
        </w:rPr>
      </w:pPr>
      <w:r w:rsidRPr="00611589">
        <w:rPr>
          <w:rStyle w:val="c7"/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Рабочая программа составлена применительно к учебной программе «Изобразительное искусство и художественный труд», разработанной под руководством и редакцией народного художника России, </w:t>
      </w:r>
      <w:r w:rsidR="007C2541"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академика РАО Б. М. </w:t>
      </w:r>
      <w:proofErr w:type="spellStart"/>
      <w:r w:rsidR="007C2541" w:rsidRPr="00611589">
        <w:rPr>
          <w:rStyle w:val="c7"/>
          <w:rFonts w:ascii="Times New Roman" w:hAnsi="Times New Roman" w:cs="Times New Roman"/>
          <w:sz w:val="24"/>
          <w:szCs w:val="24"/>
        </w:rPr>
        <w:t>Неменского</w:t>
      </w:r>
      <w:proofErr w:type="spellEnd"/>
      <w:proofErr w:type="gramStart"/>
      <w:r w:rsidR="007C2541"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>.</w:t>
      </w:r>
      <w:proofErr w:type="gramEnd"/>
      <w:r w:rsidR="00611589" w:rsidRPr="00611589">
        <w:rPr>
          <w:rFonts w:ascii="Times New Roman" w:eastAsia="Times New Roman" w:hAnsi="Times New Roman" w:cs="Times New Roman"/>
          <w:sz w:val="24"/>
          <w:szCs w:val="24"/>
        </w:rPr>
        <w:t xml:space="preserve"> Положения о рабочей программе МКОУ Малохабыкской ООШ.</w:t>
      </w:r>
    </w:p>
    <w:p w:rsidR="00A72D95" w:rsidRPr="009C5211" w:rsidRDefault="00A72D95" w:rsidP="007C254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C5211">
        <w:rPr>
          <w:rStyle w:val="c26c7"/>
          <w:rFonts w:ascii="Times New Roman" w:hAnsi="Times New Roman" w:cs="Times New Roman"/>
          <w:b/>
          <w:sz w:val="24"/>
          <w:szCs w:val="24"/>
        </w:rPr>
        <w:t>Цели художественного образования: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>развитие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>воспитание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культуры восприятия произведений изобразительного, декоративно-прикладного искусства, архитектуры и дизайна;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>освоение знаний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>овладение умениями и навыками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художественной деятельности, разнообразными формами изображения на плоскости и в объеме (с натуры, по памяти, представлению, воображению);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 xml:space="preserve">формирование 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>устойчивого интереса к изобразительному искусству, способности воспринимать его исторические и национальные особенности.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26c7"/>
          <w:rFonts w:ascii="Times New Roman" w:hAnsi="Times New Roman" w:cs="Times New Roman"/>
          <w:sz w:val="24"/>
          <w:szCs w:val="24"/>
        </w:rPr>
        <w:t>Цель программы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9 класса – помочь учащимся получить представление: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- о роли в культуре современного мира визуальных синтетических искусств, возникающих на базе изобразительного искусства 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в следствии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технической эволюции изобразительных средств;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о сложности современного творческого процесса в синтетических искусствах;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о принципах художественной образности и специфике изображения в фотографиях и экранных искусствах;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- о постоянном взаимовлиянии пространственных и временных искусств.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объеме (рисование с натуры, по памяти, по представлению), декоративная и конструктивная работа восприятие явлений действительности и произведений искусства, обсуждение работ учащихся, результатов собственного коллективного творчества и индивидуальной работы на уроках, изучения художественного наследия, поисковая работа школьников по подбору иллюстративного материала к изучаемым темам, прослушивание музыкальных и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литературных произведений (народных, классических, современных).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Развитие художественного восприятия и практическая деятельность представлены в программе в их содержательном единстве.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Разнообразие видов практической деятельности подводит учащихся к пониманию явлений художественной культуры, изучение произведений искусства и художественной жизни общества подкрепляется практической деятельностью школьников.</w:t>
      </w:r>
    </w:p>
    <w:p w:rsidR="00A72D95" w:rsidRPr="00AE475D" w:rsidRDefault="00A72D95" w:rsidP="00AE475D">
      <w:pPr>
        <w:shd w:val="clear" w:color="auto" w:fill="FFFFFF"/>
        <w:spacing w:after="0" w:line="240" w:lineRule="auto"/>
        <w:ind w:left="7" w:right="58" w:firstLine="374"/>
        <w:jc w:val="both"/>
        <w:rPr>
          <w:rFonts w:ascii="Times New Roman" w:hAnsi="Times New Roman" w:cs="Times New Roman"/>
          <w:sz w:val="28"/>
          <w:szCs w:val="28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При отборе учебного материала принципиально 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имеет выявление социально - нравственного, эстетического содержания разнообразных художественных явлений, что прослеживается как в практической работе, так и при восприятии художественного наследия. Систематическое освоение художественного наследия помогает школьникам осознавать искусство как духовную летопись человечества, как познание человеком правды о природе, обществе и о человеческих поисках истины. На протяжении этого курса обучения школьники знакомятся с выдающимися произведениями архитектуры, скульптуры, живописи, графики, декоративно - прикладного искусства, изучают классическое и народное искусство разных стран и эпох. Приобщение к искусству начинается в начальной школе, оно постепенно расширяется - 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lastRenderedPageBreak/>
        <w:t>от ближайшего окружения до искусства родного народа, искусства народов России, зарубежного искусства</w:t>
      </w:r>
      <w:r w:rsidR="00AE475D" w:rsidRPr="00AE47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Принцип введения школьников в связи искусства с жизнью выражен в программе в темах, которые логически связаны между собой и развивают друг друга.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Тематическая цельность программы помогает обеспечить прочные эмоциональные контакты школьников с искусством, приобщить их к художественной культуре.</w:t>
      </w:r>
    </w:p>
    <w:p w:rsidR="00AE475D" w:rsidRDefault="00A72D95" w:rsidP="007C2541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Художественные знания, умения и навыки являются основным средством приобщения к художественной культуре, вводятся в широком воспитательном контексте. Художественные умения и навыки группируются вокруг общих проблем: форма и пропорции, пространство, </w:t>
      </w:r>
      <w:proofErr w:type="spellStart"/>
      <w:r w:rsidRPr="00611589">
        <w:rPr>
          <w:rStyle w:val="c7"/>
          <w:rFonts w:ascii="Times New Roman" w:hAnsi="Times New Roman" w:cs="Times New Roman"/>
          <w:sz w:val="24"/>
          <w:szCs w:val="24"/>
        </w:rPr>
        <w:t>светотональность</w:t>
      </w:r>
      <w:proofErr w:type="spellEnd"/>
      <w:r w:rsidRPr="00611589">
        <w:rPr>
          <w:rStyle w:val="c7"/>
          <w:rFonts w:ascii="Times New Roman" w:hAnsi="Times New Roman" w:cs="Times New Roman"/>
          <w:sz w:val="24"/>
          <w:szCs w:val="24"/>
        </w:rPr>
        <w:t>, цвет, линия, объем, фактура материала, ритм, композиция. Эти средства художественной выразительности учащиеся осваивают на протяжении 1-9 классов.</w:t>
      </w:r>
      <w:r w:rsidR="00AE475D" w:rsidRPr="00AE47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2D95" w:rsidRPr="00611589" w:rsidRDefault="00AE475D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AE47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рассчитана на 34 часа в год (34 </w:t>
      </w:r>
      <w:proofErr w:type="gramStart"/>
      <w:r w:rsidRPr="00AE475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</w:t>
      </w:r>
      <w:proofErr w:type="gramEnd"/>
      <w:r w:rsidRPr="00AE47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недели по 1 часу). Поурочное планирование используется в данной рабочей программе без изменений.</w:t>
      </w:r>
    </w:p>
    <w:p w:rsidR="00A72D95" w:rsidRPr="00FD213C" w:rsidRDefault="00A72D95" w:rsidP="007C254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213C">
        <w:rPr>
          <w:rStyle w:val="c26c7"/>
          <w:rFonts w:ascii="Times New Roman" w:hAnsi="Times New Roman" w:cs="Times New Roman"/>
          <w:b/>
          <w:sz w:val="24"/>
          <w:szCs w:val="24"/>
        </w:rPr>
        <w:t>Виды учебной деятельности: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Ученики данного класса, изучая программу прошлого учебного года по теме: «Архитектура и монументальные виды искусства», усвоили следующее: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Могут анализировать произведения архитектуры; понимать место конструктивных иску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сств в р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>яду пластических искусств их общее и специфику;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Владеют понятием образного языка конструктивных видов искусства; знают основные этапы развития и истории архитектуры;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умеют моделировать архитектурно-дизайнерские объекты;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умеют работать с натуры, по памяти и воображению над зарисовкой и проектированием конкретных зданий и вещной среды;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Ученики приобрели следующие навыки: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владение формообразованием, объемом в дизайне и архитектуре;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композиционного макетирования объектов на предметной плоскости и в пространстве;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создание с натуры и по воображению архитектурного образа графическими материалами и др.;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использование выразительного языка при моделировании архитектурного ансамбля.</w:t>
      </w:r>
    </w:p>
    <w:bookmarkStart w:id="0" w:name="id.4e4964f217a5"/>
    <w:p w:rsidR="00A72D95" w:rsidRPr="00611589" w:rsidRDefault="00811320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Fonts w:ascii="Times New Roman" w:hAnsi="Times New Roman" w:cs="Times New Roman"/>
          <w:sz w:val="24"/>
          <w:szCs w:val="24"/>
        </w:rPr>
        <w:fldChar w:fldCharType="begin"/>
      </w:r>
      <w:r w:rsidR="00A72D95" w:rsidRPr="00611589">
        <w:rPr>
          <w:rFonts w:ascii="Times New Roman" w:hAnsi="Times New Roman" w:cs="Times New Roman"/>
          <w:sz w:val="24"/>
          <w:szCs w:val="24"/>
        </w:rPr>
        <w:instrText xml:space="preserve"> HYPERLINK "http://nsportal.ru/shkola/izobrazitelnoe-iskusstvo/library/rabochaya-programma-po-izo-v-9-klasse-0" \l "#" </w:instrText>
      </w:r>
      <w:r w:rsidRPr="00611589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A72D95"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Предусмотрено изучение основных этапов формирования культурного наследия. 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В результате изучения архитектуры и монументальных видов искусства у учащихся формируется конкретно-историческое понимание эпохи; сознательное отношение 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к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>таким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проблемам сегодняшнего дня, как охрана памятников культуры; развивается творческий подход к познанию культуры прошлого, а также созданию, совершенствованию и оформлению архитектурной и природной среды искусства и мировой художественной культуры.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611589">
        <w:rPr>
          <w:rStyle w:val="c7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литературы, при прохождении отдельных тем используются </w:t>
      </w:r>
      <w:proofErr w:type="spellStart"/>
      <w:r w:rsidRPr="00611589">
        <w:rPr>
          <w:rStyle w:val="c7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связи с биологией (строение растений, животных, пластическая анатомия человека, связи в природе), историей (образ эпохи и стиль в искусстве, выдающиеся события истории – исторический жанр в искусстве), математикой (геометрия), физикой (оптика), технологией (технологии художественной обработки материалов), информатикой (компьютерная графика).</w:t>
      </w:r>
      <w:proofErr w:type="gramEnd"/>
    </w:p>
    <w:p w:rsidR="00AA5B12" w:rsidRDefault="00AA5B12" w:rsidP="00AA5B12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302620" w:rsidRDefault="00302620" w:rsidP="006569DE">
      <w:pPr>
        <w:pStyle w:val="a6"/>
        <w:rPr>
          <w:rFonts w:ascii="Times New Roman" w:hAnsi="Times New Roman"/>
          <w:b/>
          <w:szCs w:val="44"/>
        </w:rPr>
      </w:pPr>
    </w:p>
    <w:p w:rsidR="006569DE" w:rsidRDefault="006569DE" w:rsidP="006569DE">
      <w:pPr>
        <w:pStyle w:val="a6"/>
        <w:rPr>
          <w:rFonts w:ascii="Times New Roman" w:hAnsi="Times New Roman"/>
          <w:b/>
          <w:szCs w:val="44"/>
        </w:rPr>
      </w:pPr>
      <w:r w:rsidRPr="004A76F6">
        <w:rPr>
          <w:rFonts w:ascii="Times New Roman" w:hAnsi="Times New Roman"/>
          <w:b/>
          <w:szCs w:val="44"/>
        </w:rPr>
        <w:lastRenderedPageBreak/>
        <w:t>СОДЕРЖАНИЯ ТЕМ УЧЕБНОГО КУРСА</w:t>
      </w:r>
    </w:p>
    <w:p w:rsidR="006569DE" w:rsidRDefault="006569DE" w:rsidP="006569DE">
      <w:pPr>
        <w:rPr>
          <w:rFonts w:ascii="Times New Roman" w:hAnsi="Times New Roman" w:cs="Times New Roman"/>
          <w:b/>
          <w:sz w:val="28"/>
          <w:szCs w:val="28"/>
        </w:rPr>
      </w:pPr>
      <w:r w:rsidRPr="00281C5A">
        <w:rPr>
          <w:rFonts w:ascii="Times New Roman" w:hAnsi="Times New Roman" w:cs="Times New Roman"/>
          <w:b/>
          <w:sz w:val="28"/>
          <w:szCs w:val="28"/>
        </w:rPr>
        <w:t>Изобразительный язык и эмоционально- ценностное содержание синтетических искусств (8 ч)</w:t>
      </w:r>
    </w:p>
    <w:p w:rsidR="006569DE" w:rsidRPr="005B00EB" w:rsidRDefault="006569DE" w:rsidP="006569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B00EB">
        <w:rPr>
          <w:rFonts w:ascii="Times New Roman" w:eastAsia="Times New Roman" w:hAnsi="Times New Roman" w:cs="Times New Roman"/>
          <w:b/>
          <w:sz w:val="24"/>
          <w:szCs w:val="24"/>
        </w:rPr>
        <w:t>Тема: Синтетические искусства и изображение. Роль и место изображения в синтетических искусствах.</w:t>
      </w:r>
    </w:p>
    <w:p w:rsidR="006569DE" w:rsidRPr="003D1B1A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3D1B1A">
        <w:rPr>
          <w:rFonts w:ascii="Times New Roman" w:hAnsi="Times New Roman" w:cs="Times New Roman"/>
          <w:sz w:val="24"/>
          <w:szCs w:val="24"/>
        </w:rPr>
        <w:t>Понятие «синтетические искусства» как искусства, использующие в своих произведениях выразительные средства различных видов художественного творчества</w:t>
      </w:r>
      <w:proofErr w:type="gramStart"/>
      <w:r w:rsidRPr="003D1B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1B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1B1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D1B1A">
        <w:rPr>
          <w:rFonts w:ascii="Times New Roman" w:hAnsi="Times New Roman" w:cs="Times New Roman"/>
          <w:sz w:val="24"/>
          <w:szCs w:val="24"/>
        </w:rPr>
        <w:t>ассматриваются книга, драматический, оперный или балетный спектакль, эстрадное шоу, интерьер здания, документальный или игровой фильм, телепередача или репортаж.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Театр и экра</w:t>
      </w:r>
      <w:proofErr w:type="gramStart"/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н-</w:t>
      </w:r>
      <w:proofErr w:type="gramEnd"/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 две грани изобразительной образности. 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sz w:val="24"/>
          <w:szCs w:val="24"/>
        </w:rPr>
        <w:t>Ведущим  художественным, образно- созидательным элементом в спектакле</w:t>
      </w:r>
      <w:r w:rsidRPr="003D1B1A">
        <w:rPr>
          <w:rFonts w:ascii="Times New Roman" w:hAnsi="Times New Roman" w:cs="Times New Roman"/>
          <w:sz w:val="24"/>
          <w:szCs w:val="24"/>
        </w:rPr>
        <w:t xml:space="preserve"> </w:t>
      </w:r>
      <w:r w:rsidRPr="003D1B1A">
        <w:rPr>
          <w:rStyle w:val="c10"/>
          <w:rFonts w:ascii="Times New Roman" w:hAnsi="Times New Roman" w:cs="Times New Roman"/>
          <w:sz w:val="24"/>
          <w:szCs w:val="24"/>
        </w:rPr>
        <w:t>Начало работы над макетом спектакля</w:t>
      </w:r>
      <w:r>
        <w:rPr>
          <w:rStyle w:val="c10"/>
          <w:rFonts w:ascii="Times New Roman" w:hAnsi="Times New Roman" w:cs="Times New Roman"/>
          <w:sz w:val="24"/>
          <w:szCs w:val="24"/>
        </w:rPr>
        <w:t>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>Виды театрально- зрелищных и игровых представлений и место в них изобразительного компонента.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Сценография или театрально- декоративное искусство особый вид художественного творчества.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sz w:val="24"/>
          <w:szCs w:val="24"/>
        </w:rPr>
        <w:t>Два направления художнической деятельности сценографа: создание образно- игровой среды.</w:t>
      </w: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D1B1A">
        <w:rPr>
          <w:rStyle w:val="c10"/>
          <w:rFonts w:ascii="Times New Roman" w:hAnsi="Times New Roman" w:cs="Times New Roman"/>
          <w:sz w:val="24"/>
          <w:szCs w:val="24"/>
        </w:rPr>
        <w:t xml:space="preserve">Создание эскиза декорации по мотивам фотографии или картины, изображающий интерьер или пейзаж. Оперные театры. </w:t>
      </w:r>
    </w:p>
    <w:p w:rsidR="006569DE" w:rsidRPr="003D1B1A" w:rsidRDefault="006569DE" w:rsidP="006569D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Изобразительные искусства актерского перевоплощения: костюм, грим и маска</w:t>
      </w:r>
      <w:r w:rsidRPr="003D1B1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569DE" w:rsidRPr="003D1B1A" w:rsidRDefault="006569DE" w:rsidP="006569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 xml:space="preserve">Искусство и специфика  театрального костюма. Образность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театральнього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 костюма. </w:t>
      </w:r>
      <w:r w:rsidRPr="003D1B1A">
        <w:rPr>
          <w:rStyle w:val="c10"/>
          <w:rFonts w:ascii="Times New Roman" w:hAnsi="Times New Roman" w:cs="Times New Roman"/>
          <w:sz w:val="24"/>
          <w:szCs w:val="24"/>
        </w:rPr>
        <w:t>Эскиз костюма и театрального грима персонажа или карнавальной маски</w:t>
      </w:r>
    </w:p>
    <w:p w:rsidR="006569DE" w:rsidRPr="003D1B1A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Театр кукол</w:t>
      </w:r>
      <w:r w:rsidRPr="003D1B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9DE" w:rsidRPr="003D1B1A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3D1B1A">
        <w:rPr>
          <w:rFonts w:ascii="Times New Roman" w:hAnsi="Times New Roman" w:cs="Times New Roman"/>
          <w:sz w:val="24"/>
          <w:szCs w:val="24"/>
        </w:rPr>
        <w:t>Кукольный теат</w:t>
      </w:r>
      <w:proofErr w:type="gramStart"/>
      <w:r w:rsidRPr="003D1B1A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3D1B1A">
        <w:rPr>
          <w:rFonts w:ascii="Times New Roman" w:hAnsi="Times New Roman" w:cs="Times New Roman"/>
          <w:sz w:val="24"/>
          <w:szCs w:val="24"/>
        </w:rPr>
        <w:t xml:space="preserve"> единственный вид сценического искусства с главенствующей ролью художника.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sz w:val="24"/>
          <w:szCs w:val="24"/>
        </w:rPr>
        <w:t>Создание эскиза кукольного спектакля, эскиз кукольного персонажа.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Театрализованный показ проделанной работы.</w:t>
      </w:r>
    </w:p>
    <w:p w:rsidR="006569DE" w:rsidRPr="003D1B1A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sz w:val="24"/>
          <w:szCs w:val="24"/>
        </w:rPr>
        <w:t>Игровое действо, построенное на использовании одной из форм художественно- сценографической работы, проделанной в четверти: сценический этюд, карнавально- масочное действо.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F7487E">
        <w:rPr>
          <w:rStyle w:val="c10c26"/>
          <w:rFonts w:ascii="Times New Roman" w:hAnsi="Times New Roman" w:cs="Times New Roman"/>
          <w:b/>
          <w:sz w:val="28"/>
          <w:szCs w:val="28"/>
        </w:rPr>
        <w:t>Эволюция изобразительных искусств и выразительных средств.</w:t>
      </w:r>
      <w:r w:rsidRPr="00F7487E">
        <w:rPr>
          <w:rStyle w:val="c10"/>
          <w:rFonts w:ascii="Times New Roman" w:hAnsi="Times New Roman" w:cs="Times New Roman"/>
          <w:sz w:val="28"/>
          <w:szCs w:val="28"/>
        </w:rPr>
        <w:t xml:space="preserve"> </w:t>
      </w:r>
      <w:r w:rsidRPr="00F7487E">
        <w:rPr>
          <w:rStyle w:val="c10"/>
          <w:rFonts w:ascii="Times New Roman" w:hAnsi="Times New Roman" w:cs="Times New Roman"/>
          <w:b/>
          <w:sz w:val="28"/>
          <w:szCs w:val="28"/>
        </w:rPr>
        <w:t>(8 часов)</w:t>
      </w:r>
      <w:r w:rsidRPr="00BA3FA2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Художник и художественные технологии: от карандаша к компьютеру. Эстафета искусств</w:t>
      </w:r>
      <w:r>
        <w:rPr>
          <w:rStyle w:val="c10"/>
          <w:rFonts w:ascii="Times New Roman" w:hAnsi="Times New Roman" w:cs="Times New Roman"/>
          <w:b/>
          <w:i/>
          <w:sz w:val="24"/>
          <w:szCs w:val="24"/>
        </w:rPr>
        <w:t>.</w:t>
      </w:r>
    </w:p>
    <w:p w:rsidR="006569DE" w:rsidRPr="00C3115A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D1B1A">
        <w:rPr>
          <w:rStyle w:val="c10"/>
          <w:rFonts w:ascii="Times New Roman" w:hAnsi="Times New Roman" w:cs="Times New Roman"/>
          <w:sz w:val="24"/>
          <w:szCs w:val="24"/>
        </w:rPr>
        <w:t xml:space="preserve">Художник и изобразительное искусство. Роль художественных инструментов в творческом художественном процессе в изобразительном искусстве, в фотографии и экранном искусстве. </w:t>
      </w:r>
      <w:r>
        <w:rPr>
          <w:rStyle w:val="c10"/>
          <w:rFonts w:ascii="Times New Roman" w:hAnsi="Times New Roman" w:cs="Times New Roman"/>
          <w:sz w:val="24"/>
          <w:szCs w:val="24"/>
        </w:rPr>
        <w:t>Развитие изобразительных сре</w:t>
      </w:r>
      <w:proofErr w:type="gramStart"/>
      <w:r>
        <w:rPr>
          <w:rStyle w:val="c10"/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Style w:val="c10"/>
          <w:rFonts w:ascii="Times New Roman" w:hAnsi="Times New Roman" w:cs="Times New Roman"/>
          <w:sz w:val="24"/>
          <w:szCs w:val="24"/>
        </w:rPr>
        <w:t xml:space="preserve">и изменении технологии и способа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сощдания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 изображения не затрагивает природы художественного творчества и композиционных законов, по которым строится любое изображение.</w:t>
      </w:r>
    </w:p>
    <w:p w:rsidR="006569DE" w:rsidRDefault="006569DE" w:rsidP="006569DE">
      <w:pPr>
        <w:pStyle w:val="a3"/>
        <w:rPr>
          <w:rFonts w:ascii="Arial" w:hAnsi="Arial" w:cs="Arial"/>
          <w:sz w:val="18"/>
          <w:szCs w:val="18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Фотография – расширение изобразительных возможностей искусства.</w:t>
      </w:r>
      <w:r w:rsidRPr="00356143">
        <w:rPr>
          <w:rFonts w:ascii="Arial" w:hAnsi="Arial" w:cs="Arial"/>
          <w:sz w:val="18"/>
          <w:szCs w:val="18"/>
        </w:rPr>
        <w:t xml:space="preserve"> 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Fonts w:ascii="Times New Roman" w:hAnsi="Times New Roman" w:cs="Times New Roman"/>
          <w:b/>
          <w:i/>
          <w:sz w:val="24"/>
          <w:szCs w:val="24"/>
        </w:rPr>
        <w:t>Грамота фотографирования и операторского мастерства.</w:t>
      </w: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69DE" w:rsidRPr="00DA29CF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 xml:space="preserve">Фотография как передача видимого мира в изображениях. </w:t>
      </w:r>
      <w:proofErr w:type="gramStart"/>
      <w:r>
        <w:rPr>
          <w:rStyle w:val="c10"/>
          <w:rFonts w:ascii="Times New Roman" w:hAnsi="Times New Roman" w:cs="Times New Roman"/>
          <w:sz w:val="24"/>
          <w:szCs w:val="24"/>
        </w:rPr>
        <w:t>Дублирующих</w:t>
      </w:r>
      <w:proofErr w:type="gramEnd"/>
      <w:r>
        <w:rPr>
          <w:rStyle w:val="c10"/>
          <w:rFonts w:ascii="Times New Roman" w:hAnsi="Times New Roman" w:cs="Times New Roman"/>
          <w:sz w:val="24"/>
          <w:szCs w:val="24"/>
        </w:rPr>
        <w:t xml:space="preserve"> реальность. </w:t>
      </w:r>
      <w:r w:rsidRPr="00356143">
        <w:rPr>
          <w:rStyle w:val="c10"/>
          <w:rFonts w:ascii="Times New Roman" w:hAnsi="Times New Roman" w:cs="Times New Roman"/>
          <w:sz w:val="24"/>
          <w:szCs w:val="24"/>
        </w:rPr>
        <w:t>Изучение и освоение элементарных азов съемочного процесса.</w:t>
      </w:r>
    </w:p>
    <w:p w:rsidR="006569DE" w:rsidRPr="00DA29CF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Всеобщность законов композиции. Выбор места, объекта и ракурса съемки. </w:t>
      </w:r>
    </w:p>
    <w:p w:rsidR="006569DE" w:rsidRDefault="006569DE" w:rsidP="006569D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>Художественно-изобразительная природа творчества оператора</w:t>
      </w:r>
      <w:r w:rsidRPr="00DA29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69DE" w:rsidRPr="00356143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356143">
        <w:rPr>
          <w:rStyle w:val="c10"/>
          <w:rFonts w:ascii="Times New Roman" w:hAnsi="Times New Roman" w:cs="Times New Roman"/>
          <w:sz w:val="24"/>
          <w:szCs w:val="24"/>
        </w:rPr>
        <w:t>Продолжение освоения видеокамеры и ее возможностей, а так же отработка простейших приемов съемки статичных объектов с помощью камеры</w:t>
      </w:r>
    </w:p>
    <w:p w:rsidR="006569DE" w:rsidRPr="00DA29CF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DA29CF">
        <w:rPr>
          <w:rFonts w:ascii="Times New Roman" w:hAnsi="Times New Roman" w:cs="Times New Roman"/>
          <w:b/>
          <w:i/>
          <w:sz w:val="24"/>
          <w:szCs w:val="24"/>
        </w:rPr>
        <w:t>Фотография – искусство светописи. Натюрморт и пейзаж – жанровые – темы фотографии.</w:t>
      </w:r>
    </w:p>
    <w:p w:rsidR="006569DE" w:rsidRPr="0013632E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13632E">
        <w:rPr>
          <w:rStyle w:val="c10"/>
          <w:rFonts w:ascii="Times New Roman" w:hAnsi="Times New Roman" w:cs="Times New Roman"/>
          <w:sz w:val="24"/>
          <w:szCs w:val="24"/>
        </w:rPr>
        <w:lastRenderedPageBreak/>
        <w:t>Све</w:t>
      </w:r>
      <w:proofErr w:type="gramStart"/>
      <w:r w:rsidRPr="0013632E">
        <w:rPr>
          <w:rStyle w:val="c10"/>
          <w:rFonts w:ascii="Times New Roman" w:hAnsi="Times New Roman" w:cs="Times New Roman"/>
          <w:sz w:val="24"/>
          <w:szCs w:val="24"/>
        </w:rPr>
        <w:t>т-</w:t>
      </w:r>
      <w:proofErr w:type="gramEnd"/>
      <w:r w:rsidRPr="0013632E">
        <w:rPr>
          <w:rStyle w:val="c10"/>
          <w:rFonts w:ascii="Times New Roman" w:hAnsi="Times New Roman" w:cs="Times New Roman"/>
          <w:sz w:val="24"/>
          <w:szCs w:val="24"/>
        </w:rPr>
        <w:t xml:space="preserve"> изобразительный язык фотографии. Роль света в </w:t>
      </w:r>
      <w:proofErr w:type="gramStart"/>
      <w:r w:rsidRPr="0013632E">
        <w:rPr>
          <w:rStyle w:val="c10"/>
          <w:rFonts w:ascii="Times New Roman" w:hAnsi="Times New Roman" w:cs="Times New Roman"/>
          <w:sz w:val="24"/>
          <w:szCs w:val="24"/>
        </w:rPr>
        <w:t>выявлен</w:t>
      </w:r>
      <w:proofErr w:type="gramEnd"/>
      <w:r w:rsidRPr="0013632E">
        <w:rPr>
          <w:rStyle w:val="c10"/>
          <w:rFonts w:ascii="Times New Roman" w:hAnsi="Times New Roman" w:cs="Times New Roman"/>
          <w:sz w:val="24"/>
          <w:szCs w:val="24"/>
        </w:rPr>
        <w:t xml:space="preserve"> форм и фактуры вещи. Свет в натюрморт</w:t>
      </w:r>
      <w:proofErr w:type="gramStart"/>
      <w:r w:rsidRPr="0013632E">
        <w:rPr>
          <w:rStyle w:val="c10"/>
          <w:rFonts w:ascii="Times New Roman" w:hAnsi="Times New Roman" w:cs="Times New Roman"/>
          <w:sz w:val="24"/>
          <w:szCs w:val="24"/>
        </w:rPr>
        <w:t>е-</w:t>
      </w:r>
      <w:proofErr w:type="gramEnd"/>
      <w:r w:rsidRPr="0013632E">
        <w:rPr>
          <w:rStyle w:val="c10"/>
          <w:rFonts w:ascii="Times New Roman" w:hAnsi="Times New Roman" w:cs="Times New Roman"/>
          <w:sz w:val="24"/>
          <w:szCs w:val="24"/>
        </w:rPr>
        <w:t xml:space="preserve"> постановочный. В пейзаже </w:t>
      </w:r>
      <w:proofErr w:type="gramStart"/>
      <w:r w:rsidRPr="0013632E">
        <w:rPr>
          <w:rStyle w:val="c10"/>
          <w:rFonts w:ascii="Times New Roman" w:hAnsi="Times New Roman" w:cs="Times New Roman"/>
          <w:sz w:val="24"/>
          <w:szCs w:val="24"/>
        </w:rPr>
        <w:t>природный</w:t>
      </w:r>
      <w:proofErr w:type="gramEnd"/>
      <w:r w:rsidRPr="0013632E">
        <w:rPr>
          <w:rStyle w:val="c10"/>
          <w:rFonts w:ascii="Times New Roman" w:hAnsi="Times New Roman" w:cs="Times New Roman"/>
          <w:sz w:val="24"/>
          <w:szCs w:val="24"/>
        </w:rPr>
        <w:t xml:space="preserve">. Передача </w:t>
      </w:r>
      <w:proofErr w:type="spellStart"/>
      <w:r w:rsidRPr="0013632E">
        <w:rPr>
          <w:rStyle w:val="c10"/>
          <w:rFonts w:ascii="Times New Roman" w:hAnsi="Times New Roman" w:cs="Times New Roman"/>
          <w:sz w:val="24"/>
          <w:szCs w:val="24"/>
        </w:rPr>
        <w:t>свет</w:t>
      </w:r>
      <w:proofErr w:type="gramStart"/>
      <w:r w:rsidRPr="0013632E">
        <w:rPr>
          <w:rStyle w:val="c10"/>
          <w:rFonts w:ascii="Times New Roman" w:hAnsi="Times New Roman" w:cs="Times New Roman"/>
          <w:sz w:val="24"/>
          <w:szCs w:val="24"/>
        </w:rPr>
        <w:t>о</w:t>
      </w:r>
      <w:proofErr w:type="spellEnd"/>
      <w:r w:rsidRPr="0013632E">
        <w:rPr>
          <w:rStyle w:val="c10"/>
          <w:rFonts w:ascii="Times New Roman" w:hAnsi="Times New Roman" w:cs="Times New Roman"/>
          <w:sz w:val="24"/>
          <w:szCs w:val="24"/>
        </w:rPr>
        <w:t>-</w:t>
      </w:r>
      <w:proofErr w:type="gramEnd"/>
      <w:r w:rsidRPr="0013632E">
        <w:rPr>
          <w:rStyle w:val="c10"/>
          <w:rFonts w:ascii="Times New Roman" w:hAnsi="Times New Roman" w:cs="Times New Roman"/>
          <w:sz w:val="24"/>
          <w:szCs w:val="24"/>
        </w:rPr>
        <w:t xml:space="preserve"> цветового состояния природы- средство образно- эмоциональной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выразительности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фотопейзажа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. Природные и световые эффекты </w:t>
      </w:r>
      <w:proofErr w:type="gramStart"/>
      <w:r>
        <w:rPr>
          <w:rStyle w:val="c10"/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Style w:val="c10"/>
          <w:rFonts w:ascii="Times New Roman" w:hAnsi="Times New Roman" w:cs="Times New Roman"/>
          <w:sz w:val="24"/>
          <w:szCs w:val="24"/>
        </w:rPr>
        <w:t>дождь, туман, фейерверк) как тема фотосъемки.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Человек на фотографии. Специфика художественной образности фотопортрета. 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>Анализ своеобразия художественной образности фотопортрета. Фотоизображени</w:t>
      </w:r>
      <w:proofErr w:type="gramStart"/>
      <w:r>
        <w:rPr>
          <w:rStyle w:val="c10"/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Style w:val="c10"/>
          <w:rFonts w:ascii="Times New Roman" w:hAnsi="Times New Roman" w:cs="Times New Roman"/>
          <w:sz w:val="24"/>
          <w:szCs w:val="24"/>
        </w:rPr>
        <w:t xml:space="preserve"> образное обобщение или лицо конкретного человека в кадре? Сравнительный анализ изображения в живописи и на фотографии. Фотосъемка</w:t>
      </w:r>
      <w:r w:rsidRPr="00DC2A63">
        <w:rPr>
          <w:rStyle w:val="c10"/>
          <w:rFonts w:ascii="Times New Roman" w:hAnsi="Times New Roman" w:cs="Times New Roman"/>
          <w:sz w:val="24"/>
          <w:szCs w:val="24"/>
        </w:rPr>
        <w:t xml:space="preserve"> в различных ракурсах. Поиск и подбор в «Мой фотоальбом» репортажных снимков: «День рождение </w:t>
      </w:r>
      <w:r>
        <w:rPr>
          <w:rStyle w:val="c10"/>
          <w:rFonts w:ascii="Times New Roman" w:hAnsi="Times New Roman" w:cs="Times New Roman"/>
          <w:sz w:val="24"/>
          <w:szCs w:val="24"/>
        </w:rPr>
        <w:t>села</w:t>
      </w:r>
      <w:r w:rsidRPr="00DC2A63">
        <w:rPr>
          <w:rStyle w:val="c10"/>
          <w:rFonts w:ascii="Times New Roman" w:hAnsi="Times New Roman" w:cs="Times New Roman"/>
          <w:sz w:val="24"/>
          <w:szCs w:val="24"/>
        </w:rPr>
        <w:t>», «Этюды родного края»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7C0AF0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событие в кадре. Информативность и образность фотоизображения.</w:t>
      </w:r>
    </w:p>
    <w:p w:rsidR="006569DE" w:rsidRPr="007C0AF0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7C0AF0">
        <w:rPr>
          <w:rStyle w:val="c10"/>
          <w:rFonts w:ascii="Times New Roman" w:hAnsi="Times New Roman" w:cs="Times New Roman"/>
          <w:sz w:val="24"/>
          <w:szCs w:val="24"/>
        </w:rPr>
        <w:t xml:space="preserve">Событие как объект репортажной съемки. </w:t>
      </w:r>
      <w:proofErr w:type="gramStart"/>
      <w:r w:rsidRPr="007C0AF0">
        <w:rPr>
          <w:rStyle w:val="c10"/>
          <w:rFonts w:ascii="Times New Roman" w:hAnsi="Times New Roman" w:cs="Times New Roman"/>
          <w:sz w:val="24"/>
          <w:szCs w:val="24"/>
        </w:rPr>
        <w:t>Требующий</w:t>
      </w:r>
      <w:proofErr w:type="gramEnd"/>
      <w:r w:rsidRPr="007C0AF0">
        <w:rPr>
          <w:rStyle w:val="c10"/>
          <w:rFonts w:ascii="Times New Roman" w:hAnsi="Times New Roman" w:cs="Times New Roman"/>
          <w:sz w:val="24"/>
          <w:szCs w:val="24"/>
        </w:rPr>
        <w:t xml:space="preserve"> подготовки. Оперативности и мастерства. Фотоизображение как документ времени, летопись запечатленных мгновений истории и зримая информация.</w:t>
      </w:r>
    </w:p>
    <w:p w:rsidR="006569DE" w:rsidRPr="00DA29CF" w:rsidRDefault="006569DE" w:rsidP="006569DE">
      <w:pPr>
        <w:pStyle w:val="a3"/>
        <w:rPr>
          <w:rStyle w:val="c10"/>
          <w:rFonts w:ascii="Times New Roman" w:hAnsi="Times New Roman" w:cs="Times New Roman"/>
          <w:b/>
          <w:i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>
        <w:rPr>
          <w:rStyle w:val="c10"/>
          <w:rFonts w:ascii="Times New Roman" w:hAnsi="Times New Roman" w:cs="Times New Roman"/>
          <w:b/>
          <w:i/>
          <w:sz w:val="24"/>
          <w:szCs w:val="24"/>
        </w:rPr>
        <w:t>Мой фотоальбом. Выставка работ учащихся.</w:t>
      </w:r>
    </w:p>
    <w:p w:rsidR="006569DE" w:rsidRPr="00DA29CF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DA29CF">
        <w:rPr>
          <w:rStyle w:val="c10"/>
          <w:rFonts w:ascii="Times New Roman" w:hAnsi="Times New Roman" w:cs="Times New Roman"/>
          <w:sz w:val="24"/>
          <w:szCs w:val="24"/>
        </w:rPr>
        <w:t>Фотографи</w:t>
      </w:r>
      <w:proofErr w:type="gramStart"/>
      <w:r w:rsidRPr="00DA29CF">
        <w:rPr>
          <w:rStyle w:val="c10"/>
          <w:rFonts w:ascii="Times New Roman" w:hAnsi="Times New Roman" w:cs="Times New Roman"/>
          <w:sz w:val="24"/>
          <w:szCs w:val="24"/>
        </w:rPr>
        <w:t>я-</w:t>
      </w:r>
      <w:proofErr w:type="gramEnd"/>
      <w:r w:rsidRPr="00DA29CF">
        <w:rPr>
          <w:rStyle w:val="c10"/>
          <w:rFonts w:ascii="Times New Roman" w:hAnsi="Times New Roman" w:cs="Times New Roman"/>
          <w:sz w:val="24"/>
          <w:szCs w:val="24"/>
        </w:rPr>
        <w:t xml:space="preserve"> остановленное время. </w:t>
      </w:r>
      <w:proofErr w:type="gramStart"/>
      <w:r w:rsidRPr="00DA29CF">
        <w:rPr>
          <w:rStyle w:val="c10"/>
          <w:rFonts w:ascii="Times New Roman" w:hAnsi="Times New Roman" w:cs="Times New Roman"/>
          <w:sz w:val="24"/>
          <w:szCs w:val="24"/>
        </w:rPr>
        <w:t>Запечатленное</w:t>
      </w:r>
      <w:proofErr w:type="gramEnd"/>
      <w:r w:rsidRPr="00DA29CF">
        <w:rPr>
          <w:rStyle w:val="c10"/>
          <w:rFonts w:ascii="Times New Roman" w:hAnsi="Times New Roman" w:cs="Times New Roman"/>
          <w:sz w:val="24"/>
          <w:szCs w:val="24"/>
        </w:rPr>
        <w:t xml:space="preserve"> навсегда в лицах, пейзажах и событиях</w:t>
      </w:r>
      <w:r>
        <w:rPr>
          <w:rStyle w:val="c10"/>
          <w:rFonts w:ascii="Times New Roman" w:hAnsi="Times New Roman" w:cs="Times New Roman"/>
          <w:sz w:val="24"/>
          <w:szCs w:val="24"/>
        </w:rPr>
        <w:t>. Об этом свидетельствуют подборки в «Моём фотоальбоме»</w:t>
      </w:r>
    </w:p>
    <w:p w:rsidR="006569DE" w:rsidRDefault="006569DE" w:rsidP="006569DE">
      <w:pPr>
        <w:pStyle w:val="a3"/>
        <w:rPr>
          <w:rStyle w:val="c10"/>
          <w:rFonts w:ascii="Times New Roman" w:hAnsi="Times New Roman" w:cs="Times New Roman"/>
          <w:b/>
          <w:sz w:val="28"/>
          <w:szCs w:val="28"/>
        </w:rPr>
      </w:pPr>
      <w:r w:rsidRPr="00F7487E">
        <w:rPr>
          <w:rStyle w:val="c10"/>
          <w:rFonts w:ascii="Times New Roman" w:hAnsi="Times New Roman" w:cs="Times New Roman"/>
          <w:b/>
          <w:sz w:val="28"/>
          <w:szCs w:val="28"/>
        </w:rPr>
        <w:t>Азбука экранного искусства.</w:t>
      </w:r>
      <w:r>
        <w:rPr>
          <w:rStyle w:val="c10"/>
          <w:rFonts w:ascii="Times New Roman" w:hAnsi="Times New Roman" w:cs="Times New Roman"/>
          <w:b/>
          <w:sz w:val="28"/>
          <w:szCs w:val="28"/>
        </w:rPr>
        <w:t xml:space="preserve"> (10 часов)</w:t>
      </w:r>
    </w:p>
    <w:p w:rsidR="006569DE" w:rsidRPr="00356143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356143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Кино – запечатленное движение. Изобразительный язык кино и монтаж.</w:t>
      </w:r>
      <w:r w:rsidRPr="00356143">
        <w:rPr>
          <w:rFonts w:ascii="Times New Roman" w:hAnsi="Times New Roman" w:cs="Times New Roman"/>
          <w:sz w:val="24"/>
          <w:szCs w:val="24"/>
        </w:rPr>
        <w:t xml:space="preserve"> </w:t>
      </w:r>
      <w:r w:rsidRPr="00356143">
        <w:rPr>
          <w:rStyle w:val="c10"/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 w:rsidRPr="00356143">
        <w:rPr>
          <w:rStyle w:val="c10"/>
          <w:rFonts w:ascii="Times New Roman" w:hAnsi="Times New Roman" w:cs="Times New Roman"/>
          <w:sz w:val="24"/>
          <w:szCs w:val="24"/>
        </w:rPr>
        <w:t>кинофразы</w:t>
      </w:r>
      <w:proofErr w:type="spellEnd"/>
      <w:r w:rsidRPr="00356143">
        <w:rPr>
          <w:rStyle w:val="c10"/>
          <w:rFonts w:ascii="Times New Roman" w:hAnsi="Times New Roman" w:cs="Times New Roman"/>
          <w:sz w:val="24"/>
          <w:szCs w:val="24"/>
        </w:rPr>
        <w:t xml:space="preserve">, тренинг операторского умения снимать </w:t>
      </w:r>
      <w:proofErr w:type="spellStart"/>
      <w:r w:rsidRPr="00356143">
        <w:rPr>
          <w:rStyle w:val="c10"/>
          <w:rFonts w:ascii="Times New Roman" w:hAnsi="Times New Roman" w:cs="Times New Roman"/>
          <w:sz w:val="24"/>
          <w:szCs w:val="24"/>
        </w:rPr>
        <w:t>монтажно</w:t>
      </w:r>
      <w:proofErr w:type="spellEnd"/>
      <w:r w:rsidRPr="00356143">
        <w:rPr>
          <w:rStyle w:val="c10"/>
          <w:rFonts w:ascii="Times New Roman" w:hAnsi="Times New Roman" w:cs="Times New Roman"/>
          <w:sz w:val="24"/>
          <w:szCs w:val="24"/>
        </w:rPr>
        <w:t>.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Грамота изложения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киномысли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Кинослово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кинофраза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 xml:space="preserve"> как </w:t>
      </w:r>
      <w:proofErr w:type="spellStart"/>
      <w:r>
        <w:rPr>
          <w:rStyle w:val="c10"/>
          <w:rFonts w:ascii="Times New Roman" w:hAnsi="Times New Roman" w:cs="Times New Roman"/>
          <w:sz w:val="24"/>
          <w:szCs w:val="24"/>
        </w:rPr>
        <w:t>монтажн</w:t>
      </w:r>
      <w:proofErr w:type="gramStart"/>
      <w:r>
        <w:rPr>
          <w:rStyle w:val="c10"/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Style w:val="c10"/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Style w:val="c10"/>
          <w:rFonts w:ascii="Times New Roman" w:hAnsi="Times New Roman" w:cs="Times New Roman"/>
          <w:sz w:val="24"/>
          <w:szCs w:val="24"/>
        </w:rPr>
        <w:t xml:space="preserve"> образное построение кинокадров.</w:t>
      </w:r>
    </w:p>
    <w:p w:rsidR="006569DE" w:rsidRPr="00F033A3" w:rsidRDefault="006569DE" w:rsidP="006569DE">
      <w:pPr>
        <w:pStyle w:val="a3"/>
        <w:rPr>
          <w:rStyle w:val="c10"/>
          <w:rFonts w:ascii="Times New Roman" w:hAnsi="Times New Roman" w:cs="Times New Roman"/>
          <w:sz w:val="24"/>
          <w:szCs w:val="24"/>
        </w:rPr>
      </w:pPr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 Сюжет в кино. Сценарий и </w:t>
      </w:r>
      <w:proofErr w:type="spellStart"/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>раскадровка</w:t>
      </w:r>
      <w:proofErr w:type="spellEnd"/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>.</w:t>
      </w:r>
      <w:r w:rsidRPr="00F0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Работа над литературным сценарием. Элементарная грамота записи сценарного плана и практический аспект его реализации. Технология создания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раскадровки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в условиях учебной практики.</w:t>
      </w:r>
    </w:p>
    <w:p w:rsidR="006569DE" w:rsidRPr="00F033A3" w:rsidRDefault="006569DE" w:rsidP="006569DE">
      <w:pPr>
        <w:pStyle w:val="a3"/>
        <w:rPr>
          <w:rStyle w:val="c10"/>
          <w:rFonts w:ascii="Times New Roman" w:hAnsi="Times New Roman" w:cs="Times New Roman"/>
          <w:i/>
          <w:sz w:val="24"/>
          <w:szCs w:val="24"/>
        </w:rPr>
      </w:pPr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Из истории кино. </w:t>
      </w:r>
      <w:proofErr w:type="spellStart"/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>Киножанры</w:t>
      </w:r>
      <w:proofErr w:type="spellEnd"/>
      <w:r w:rsidRPr="00F033A3">
        <w:rPr>
          <w:rStyle w:val="c10"/>
          <w:rFonts w:ascii="Times New Roman" w:hAnsi="Times New Roman" w:cs="Times New Roman"/>
          <w:i/>
          <w:sz w:val="24"/>
          <w:szCs w:val="24"/>
        </w:rPr>
        <w:t xml:space="preserve">. </w:t>
      </w:r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Создание </w:t>
      </w:r>
      <w:proofErr w:type="gram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пейзажно-видового</w:t>
      </w:r>
      <w:proofErr w:type="gram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кинонаблюдения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на свободно выбранную тему. Многообразие сюжетной событийности и жанровых форм в документальном кино. Анализ событийного ряда в малых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киноформах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: видовом фильме.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Пейзажн</w:t>
      </w:r>
      <w:proofErr w:type="gram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о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>-</w:t>
      </w:r>
      <w:proofErr w:type="gram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поэтическом этюде.</w:t>
      </w:r>
    </w:p>
    <w:p w:rsidR="006569DE" w:rsidRPr="00F033A3" w:rsidRDefault="006569DE" w:rsidP="006569D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>Тема: Мир и человек на телеэкране. Репортаж и интервью – основные телевизионные жанры.</w:t>
      </w:r>
      <w:r w:rsidRPr="00F033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69DE" w:rsidRPr="00F033A3" w:rsidRDefault="006569DE" w:rsidP="006569DE">
      <w:pPr>
        <w:pStyle w:val="a3"/>
        <w:rPr>
          <w:rStyle w:val="c10c26"/>
          <w:rFonts w:ascii="Times New Roman" w:hAnsi="Times New Roman" w:cs="Times New Roman"/>
          <w:i/>
          <w:sz w:val="24"/>
          <w:szCs w:val="24"/>
        </w:rPr>
      </w:pP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многообразие телевидения: искусство, журналистика, информация. Реальность времени прямого эфира. Сценарная запись и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раскадровка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фрагмента фильма или телевизионной передачи. Человек на экране. Психология и поведение человека перед камерой. Интервью- искусство диалога и общения. Принципы работы с человеком в кадре. Скрытая камера и закадровый текст. </w:t>
      </w:r>
      <w:proofErr w:type="gramStart"/>
      <w:r w:rsidRPr="00F033A3">
        <w:rPr>
          <w:rStyle w:val="c10"/>
          <w:rFonts w:ascii="Times New Roman" w:hAnsi="Times New Roman" w:cs="Times New Roman"/>
          <w:sz w:val="24"/>
          <w:szCs w:val="24"/>
        </w:rPr>
        <w:t>Экранная</w:t>
      </w:r>
      <w:proofErr w:type="gram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3A3">
        <w:rPr>
          <w:rStyle w:val="c10"/>
          <w:rFonts w:ascii="Times New Roman" w:hAnsi="Times New Roman" w:cs="Times New Roman"/>
          <w:sz w:val="24"/>
          <w:szCs w:val="24"/>
        </w:rPr>
        <w:t>монипуляция</w:t>
      </w:r>
      <w:proofErr w:type="spellEnd"/>
      <w:r w:rsidRPr="00F033A3">
        <w:rPr>
          <w:rStyle w:val="c10"/>
          <w:rFonts w:ascii="Times New Roman" w:hAnsi="Times New Roman" w:cs="Times New Roman"/>
          <w:sz w:val="24"/>
          <w:szCs w:val="24"/>
        </w:rPr>
        <w:t xml:space="preserve"> сознания зрителя.</w:t>
      </w:r>
    </w:p>
    <w:p w:rsidR="006569DE" w:rsidRDefault="006569DE" w:rsidP="006569D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F033A3">
        <w:rPr>
          <w:rStyle w:val="c10"/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F033A3">
        <w:rPr>
          <w:rFonts w:ascii="Times New Roman" w:hAnsi="Times New Roman" w:cs="Times New Roman"/>
          <w:b/>
          <w:i/>
          <w:sz w:val="24"/>
          <w:szCs w:val="24"/>
        </w:rPr>
        <w:t>Игровой (художественный) фильм. Драматургическая роль звука и музыки в фильме.</w:t>
      </w:r>
    </w:p>
    <w:p w:rsidR="006569DE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EE5FF2">
        <w:rPr>
          <w:rFonts w:ascii="Times New Roman" w:hAnsi="Times New Roman" w:cs="Times New Roman"/>
          <w:sz w:val="24"/>
          <w:szCs w:val="24"/>
        </w:rPr>
        <w:t>Главенство играемого актерами сюжета в игровом (художественном) фильме. Фильм как динамическое соче</w:t>
      </w:r>
      <w:r>
        <w:rPr>
          <w:rFonts w:ascii="Times New Roman" w:hAnsi="Times New Roman" w:cs="Times New Roman"/>
          <w:sz w:val="24"/>
          <w:szCs w:val="24"/>
        </w:rPr>
        <w:t xml:space="preserve">тание изобразительной,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звукомузыкальной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словесн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игровой драматургических линий или действий.</w:t>
      </w:r>
    </w:p>
    <w:p w:rsidR="006569DE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Многообразие аспектов режиссерской профессии: от работы с актерами до работы со звуком. Азы режиссуры и практика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звукооформления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видеофильма.</w:t>
      </w:r>
    </w:p>
    <w:p w:rsidR="006569DE" w:rsidRDefault="006569DE" w:rsidP="006569D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EE5FF2">
        <w:rPr>
          <w:rFonts w:ascii="Times New Roman" w:hAnsi="Times New Roman" w:cs="Times New Roman"/>
          <w:b/>
          <w:i/>
          <w:sz w:val="24"/>
          <w:szCs w:val="24"/>
        </w:rPr>
        <w:t>Компьютер на службе художника.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Анимационный (мультипликационный) фильм.</w:t>
      </w:r>
    </w:p>
    <w:p w:rsidR="006569DE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EE5FF2">
        <w:rPr>
          <w:rFonts w:ascii="Times New Roman" w:hAnsi="Times New Roman" w:cs="Times New Roman"/>
          <w:sz w:val="24"/>
          <w:szCs w:val="24"/>
        </w:rPr>
        <w:t>Новые способы</w:t>
      </w:r>
      <w:r>
        <w:rPr>
          <w:rFonts w:ascii="Times New Roman" w:hAnsi="Times New Roman" w:cs="Times New Roman"/>
          <w:sz w:val="24"/>
          <w:szCs w:val="24"/>
        </w:rPr>
        <w:t xml:space="preserve"> получения изображения, компьютерная графика: технические диапазоны и творческие возможности в дизайне, рекламе, создании книги.</w:t>
      </w:r>
    </w:p>
    <w:p w:rsidR="006569DE" w:rsidRPr="00EE5FF2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Компьютерный анимационный фильм: технология создания и основные этапы творческой работы. Изображение на экране компьютера и законы экранного искусства.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014109">
        <w:rPr>
          <w:rFonts w:ascii="Times New Roman" w:eastAsia="Times New Roman" w:hAnsi="Times New Roman" w:cs="Times New Roman"/>
          <w:b/>
          <w:sz w:val="28"/>
          <w:szCs w:val="28"/>
        </w:rPr>
        <w:t>Художник – зритель – современность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(8 ч)</w:t>
      </w:r>
      <w:r w:rsidRPr="006B2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569DE" w:rsidRPr="006B26B3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 природе художественного творчества. 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 творчества и его составны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сочинение, воплощение и восприятие произведения; их нерасторжимая связь в любом виде искусства.</w:t>
      </w:r>
    </w:p>
    <w:p w:rsidR="006569DE" w:rsidRPr="006B26B3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>Связи искусства с жизнью каждого человека.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Личные связи человека  с окружающим его искусством. Реальность  и фантазия. Три формы художественного мышления. Право на возможность зрителя формировать собственную позицию и охранять себя от навязывания чуждых эмоционально- ценностных позиций и подчинения им.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Искусство среди нас. </w:t>
      </w:r>
    </w:p>
    <w:p w:rsidR="006569DE" w:rsidRPr="006C359F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6C359F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зрителя в отборе фильмов. Рынок видеофильмов. Рынок </w:t>
      </w:r>
      <w:proofErr w:type="spellStart"/>
      <w:r w:rsidRPr="006C359F">
        <w:rPr>
          <w:rFonts w:ascii="Times New Roman" w:eastAsia="Times New Roman" w:hAnsi="Times New Roman" w:cs="Times New Roman"/>
          <w:sz w:val="24"/>
          <w:szCs w:val="24"/>
        </w:rPr>
        <w:t>выдеофильмов</w:t>
      </w:r>
      <w:proofErr w:type="spellEnd"/>
      <w:r w:rsidRPr="006C359F">
        <w:rPr>
          <w:rFonts w:ascii="Times New Roman" w:eastAsia="Times New Roman" w:hAnsi="Times New Roman" w:cs="Times New Roman"/>
          <w:sz w:val="24"/>
          <w:szCs w:val="24"/>
        </w:rPr>
        <w:t xml:space="preserve"> и огромное влияние его на развитие вкуса. Позитивная и негативная роль рекламы.</w:t>
      </w:r>
    </w:p>
    <w:p w:rsidR="006569DE" w:rsidRDefault="006569DE" w:rsidP="006569D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>Каждый народ Земли – художник.</w:t>
      </w: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69DE" w:rsidRPr="00CD3D1B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CD3D1B">
        <w:rPr>
          <w:rFonts w:ascii="Times New Roman" w:hAnsi="Times New Roman" w:cs="Times New Roman"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авторов за отбор сюжетов, тем съемки. Есть ли для культуры нравственно-эстетические границы. Которые создатели не должны переступать?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Язык и содержание трёх групп пластических искусств. Их виды и жанры.</w:t>
      </w:r>
    </w:p>
    <w:p w:rsidR="006569DE" w:rsidRPr="00CD3D1B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CD3D1B">
        <w:rPr>
          <w:rFonts w:ascii="Times New Roman" w:eastAsia="Times New Roman" w:hAnsi="Times New Roman" w:cs="Times New Roman"/>
          <w:sz w:val="24"/>
          <w:szCs w:val="24"/>
        </w:rPr>
        <w:t>Все блоки тем средней школы были посвящены этой проблеме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роль каждой из групп пластических иску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сств в 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изни человека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причины разности образных языков этих искусств.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Синтетические искусства. Их виды и язык.</w:t>
      </w:r>
    </w:p>
    <w:p w:rsidR="006569DE" w:rsidRPr="00CD3D1B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3D1B">
        <w:rPr>
          <w:rFonts w:ascii="Times New Roman" w:eastAsia="Times New Roman" w:hAnsi="Times New Roman" w:cs="Times New Roman"/>
          <w:sz w:val="24"/>
          <w:szCs w:val="24"/>
        </w:rPr>
        <w:t>Возникновение синтетических видов искусств, их связи с современной жизнью.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Роль этих иску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сств в 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ормировании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мироотношения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человека. Особая роль СМИ в использовании синтетических искусств.</w:t>
      </w:r>
    </w:p>
    <w:p w:rsidR="006569DE" w:rsidRDefault="006569DE" w:rsidP="006569D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 Тема: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Современные проблемы пластических искусств.</w:t>
      </w:r>
      <w:r w:rsidRPr="006B26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569DE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CD3D1B">
        <w:rPr>
          <w:rFonts w:ascii="Times New Roman" w:hAnsi="Times New Roman" w:cs="Times New Roman"/>
          <w:sz w:val="24"/>
          <w:szCs w:val="24"/>
        </w:rPr>
        <w:t>Вторая половина</w:t>
      </w:r>
      <w:r>
        <w:rPr>
          <w:rFonts w:ascii="Times New Roman" w:hAnsi="Times New Roman" w:cs="Times New Roman"/>
          <w:sz w:val="24"/>
          <w:szCs w:val="24"/>
        </w:rPr>
        <w:t xml:space="preserve"> ХХ века в искусстве Америки. Европы, России. Отсутствие единства развития.</w:t>
      </w:r>
      <w:r w:rsidRPr="005D3C7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5D3C7D">
        <w:rPr>
          <w:rFonts w:ascii="Times New Roman" w:eastAsia="Times New Roman" w:hAnsi="Times New Roman" w:cs="Times New Roman"/>
          <w:sz w:val="24"/>
          <w:szCs w:val="24"/>
        </w:rPr>
        <w:t>Постмодернизм и реализм в искусстве России.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Соцреализм, реализм и андеграунд. Является ли искусство постмодерна прогрессивным путем развития русского искусства? Проблема культуры.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Антикультуры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кича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моды, пропаганды в СМИ.</w:t>
      </w:r>
    </w:p>
    <w:p w:rsidR="006569DE" w:rsidRPr="00CD3D1B" w:rsidRDefault="006569DE" w:rsidP="006569D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Право и возможность зрителя формировать собственную позицию, собственный вкус.</w:t>
      </w:r>
    </w:p>
    <w:p w:rsidR="006569DE" w:rsidRPr="006B26B3" w:rsidRDefault="006569DE" w:rsidP="006569DE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26B3">
        <w:rPr>
          <w:rFonts w:ascii="Times New Roman" w:hAnsi="Times New Roman" w:cs="Times New Roman"/>
          <w:b/>
          <w:i/>
          <w:sz w:val="24"/>
          <w:szCs w:val="24"/>
        </w:rPr>
        <w:t>Тема:</w:t>
      </w:r>
      <w:r w:rsidRPr="006B26B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Вечные истины искусства (обобщение темы).</w:t>
      </w:r>
    </w:p>
    <w:p w:rsidR="006569DE" w:rsidRPr="007516FB" w:rsidRDefault="006569DE" w:rsidP="006569D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516FB">
        <w:rPr>
          <w:rFonts w:ascii="Times New Roman" w:eastAsia="Times New Roman" w:hAnsi="Times New Roman" w:cs="Times New Roman"/>
          <w:sz w:val="24"/>
          <w:szCs w:val="24"/>
        </w:rPr>
        <w:t>Диалог через века. Какие проблемы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жизни являются вечными проблемами искусства и почему? Отражение вечных проблем в искусстве ХХ века</w:t>
      </w:r>
    </w:p>
    <w:p w:rsidR="006569DE" w:rsidRDefault="006569DE" w:rsidP="006569DE">
      <w:pPr>
        <w:pStyle w:val="a3"/>
        <w:rPr>
          <w:rStyle w:val="c10"/>
          <w:rFonts w:ascii="Arial" w:hAnsi="Arial" w:cs="Arial"/>
          <w:sz w:val="18"/>
          <w:szCs w:val="18"/>
        </w:rPr>
      </w:pPr>
    </w:p>
    <w:p w:rsidR="00F21ED1" w:rsidRPr="004A76F6" w:rsidRDefault="00F21ED1" w:rsidP="00F21ED1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</w:t>
      </w:r>
      <w:r w:rsidRPr="004A76F6">
        <w:rPr>
          <w:rFonts w:ascii="Times New Roman" w:hAnsi="Times New Roman"/>
          <w:b/>
          <w:sz w:val="32"/>
          <w:szCs w:val="32"/>
        </w:rPr>
        <w:t>чебно-тематический план</w:t>
      </w:r>
    </w:p>
    <w:tbl>
      <w:tblPr>
        <w:tblStyle w:val="a4"/>
        <w:tblW w:w="0" w:type="auto"/>
        <w:tblInd w:w="-1168" w:type="dxa"/>
        <w:tblLook w:val="01E0"/>
      </w:tblPr>
      <w:tblGrid>
        <w:gridCol w:w="709"/>
        <w:gridCol w:w="8127"/>
        <w:gridCol w:w="1903"/>
      </w:tblGrid>
      <w:tr w:rsidR="00F21ED1" w:rsidRPr="004A76F6" w:rsidTr="00D7043B">
        <w:tc>
          <w:tcPr>
            <w:tcW w:w="709" w:type="dxa"/>
            <w:vAlign w:val="center"/>
          </w:tcPr>
          <w:p w:rsidR="00F21ED1" w:rsidRPr="004A76F6" w:rsidRDefault="00F21ED1" w:rsidP="00D7043B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№ </w:t>
            </w:r>
            <w:proofErr w:type="spellStart"/>
            <w:proofErr w:type="gramStart"/>
            <w:r w:rsidRPr="004A76F6">
              <w:rPr>
                <w:b/>
              </w:rPr>
              <w:t>п</w:t>
            </w:r>
            <w:proofErr w:type="spellEnd"/>
            <w:proofErr w:type="gramEnd"/>
            <w:r w:rsidRPr="004A76F6">
              <w:rPr>
                <w:b/>
              </w:rPr>
              <w:t>/</w:t>
            </w:r>
            <w:proofErr w:type="spellStart"/>
            <w:r w:rsidRPr="004A76F6">
              <w:rPr>
                <w:b/>
              </w:rPr>
              <w:t>п</w:t>
            </w:r>
            <w:proofErr w:type="spellEnd"/>
          </w:p>
        </w:tc>
        <w:tc>
          <w:tcPr>
            <w:tcW w:w="8127" w:type="dxa"/>
            <w:vAlign w:val="center"/>
          </w:tcPr>
          <w:p w:rsidR="00F21ED1" w:rsidRPr="004A76F6" w:rsidRDefault="00F21ED1" w:rsidP="00D7043B">
            <w:pPr>
              <w:jc w:val="center"/>
              <w:rPr>
                <w:b/>
              </w:rPr>
            </w:pPr>
            <w:r w:rsidRPr="004A76F6">
              <w:rPr>
                <w:b/>
              </w:rPr>
              <w:t>Тема (глава)</w:t>
            </w:r>
          </w:p>
        </w:tc>
        <w:tc>
          <w:tcPr>
            <w:tcW w:w="1903" w:type="dxa"/>
            <w:vAlign w:val="center"/>
          </w:tcPr>
          <w:p w:rsidR="00F21ED1" w:rsidRPr="004A76F6" w:rsidRDefault="00F21ED1" w:rsidP="00D7043B">
            <w:pPr>
              <w:jc w:val="center"/>
              <w:rPr>
                <w:b/>
              </w:rPr>
            </w:pPr>
            <w:r w:rsidRPr="004A76F6">
              <w:rPr>
                <w:b/>
              </w:rPr>
              <w:t xml:space="preserve">Количество </w:t>
            </w:r>
          </w:p>
          <w:p w:rsidR="00F21ED1" w:rsidRPr="004A76F6" w:rsidRDefault="00F21ED1" w:rsidP="00D7043B">
            <w:pPr>
              <w:jc w:val="center"/>
              <w:rPr>
                <w:b/>
              </w:rPr>
            </w:pPr>
            <w:r w:rsidRPr="004A76F6">
              <w:rPr>
                <w:b/>
              </w:rPr>
              <w:t>часов</w:t>
            </w:r>
          </w:p>
        </w:tc>
      </w:tr>
      <w:tr w:rsidR="00F21ED1" w:rsidRPr="004A76F6" w:rsidTr="00D7043B">
        <w:tc>
          <w:tcPr>
            <w:tcW w:w="709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1</w:t>
            </w:r>
          </w:p>
        </w:tc>
        <w:tc>
          <w:tcPr>
            <w:tcW w:w="8127" w:type="dxa"/>
          </w:tcPr>
          <w:p w:rsidR="00F21ED1" w:rsidRPr="0082470F" w:rsidRDefault="00F21ED1" w:rsidP="00D7043B">
            <w:pPr>
              <w:rPr>
                <w:sz w:val="28"/>
                <w:szCs w:val="28"/>
              </w:rPr>
            </w:pPr>
            <w:r w:rsidRPr="0082470F">
              <w:rPr>
                <w:sz w:val="28"/>
                <w:szCs w:val="28"/>
              </w:rPr>
              <w:t>Изобразительный язык и эмоционально- ценностное содержание синтетических искусств</w:t>
            </w:r>
          </w:p>
        </w:tc>
        <w:tc>
          <w:tcPr>
            <w:tcW w:w="1903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21ED1" w:rsidRPr="004A76F6" w:rsidTr="00D7043B">
        <w:trPr>
          <w:trHeight w:val="274"/>
        </w:trPr>
        <w:tc>
          <w:tcPr>
            <w:tcW w:w="709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2</w:t>
            </w:r>
          </w:p>
        </w:tc>
        <w:tc>
          <w:tcPr>
            <w:tcW w:w="8127" w:type="dxa"/>
          </w:tcPr>
          <w:p w:rsidR="00F21ED1" w:rsidRPr="0082470F" w:rsidRDefault="00F21ED1" w:rsidP="00D7043B">
            <w:pPr>
              <w:rPr>
                <w:sz w:val="28"/>
                <w:szCs w:val="28"/>
              </w:rPr>
            </w:pPr>
            <w:r w:rsidRPr="0082470F">
              <w:rPr>
                <w:rStyle w:val="c10c26"/>
                <w:sz w:val="28"/>
                <w:szCs w:val="28"/>
              </w:rPr>
              <w:t>Эволюция изобразительных искусств и выразительных средств</w:t>
            </w:r>
          </w:p>
        </w:tc>
        <w:tc>
          <w:tcPr>
            <w:tcW w:w="1903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21ED1" w:rsidRPr="004A76F6" w:rsidTr="00D7043B">
        <w:tc>
          <w:tcPr>
            <w:tcW w:w="709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3</w:t>
            </w:r>
          </w:p>
        </w:tc>
        <w:tc>
          <w:tcPr>
            <w:tcW w:w="8127" w:type="dxa"/>
          </w:tcPr>
          <w:p w:rsidR="00F21ED1" w:rsidRPr="0082470F" w:rsidRDefault="00F21ED1" w:rsidP="00D7043B">
            <w:pPr>
              <w:rPr>
                <w:sz w:val="28"/>
                <w:szCs w:val="28"/>
              </w:rPr>
            </w:pPr>
            <w:r w:rsidRPr="0082470F">
              <w:rPr>
                <w:rStyle w:val="c10"/>
                <w:sz w:val="28"/>
                <w:szCs w:val="28"/>
              </w:rPr>
              <w:t>Азбука экранного искусства</w:t>
            </w:r>
          </w:p>
        </w:tc>
        <w:tc>
          <w:tcPr>
            <w:tcW w:w="1903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21ED1" w:rsidRPr="004A76F6" w:rsidTr="00D7043B">
        <w:tc>
          <w:tcPr>
            <w:tcW w:w="709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27" w:type="dxa"/>
          </w:tcPr>
          <w:p w:rsidR="00F21ED1" w:rsidRPr="0082470F" w:rsidRDefault="00F21ED1" w:rsidP="00D7043B">
            <w:pPr>
              <w:rPr>
                <w:sz w:val="28"/>
                <w:szCs w:val="28"/>
              </w:rPr>
            </w:pPr>
            <w:r w:rsidRPr="0082470F">
              <w:rPr>
                <w:sz w:val="28"/>
                <w:szCs w:val="28"/>
              </w:rPr>
              <w:t>Художник – зритель – современность</w:t>
            </w:r>
          </w:p>
        </w:tc>
        <w:tc>
          <w:tcPr>
            <w:tcW w:w="1903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21ED1" w:rsidRPr="004A76F6" w:rsidTr="00D7043B">
        <w:tc>
          <w:tcPr>
            <w:tcW w:w="709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</w:p>
        </w:tc>
        <w:tc>
          <w:tcPr>
            <w:tcW w:w="8127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 w:rsidRPr="004A76F6">
              <w:rPr>
                <w:sz w:val="28"/>
                <w:szCs w:val="28"/>
              </w:rPr>
              <w:t>Итого:</w:t>
            </w:r>
          </w:p>
        </w:tc>
        <w:tc>
          <w:tcPr>
            <w:tcW w:w="1903" w:type="dxa"/>
          </w:tcPr>
          <w:p w:rsidR="00F21ED1" w:rsidRPr="004A76F6" w:rsidRDefault="00F21ED1" w:rsidP="00D7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281C5A" w:rsidRPr="00281C5A" w:rsidRDefault="00281C5A" w:rsidP="00281C5A">
      <w:pPr>
        <w:rPr>
          <w:rFonts w:ascii="Times New Roman" w:hAnsi="Times New Roman"/>
          <w:b/>
          <w:szCs w:val="44"/>
        </w:rPr>
      </w:pPr>
    </w:p>
    <w:p w:rsidR="00AA5B12" w:rsidRDefault="00AA5B12" w:rsidP="00AA5B12">
      <w:pPr>
        <w:pStyle w:val="a3"/>
        <w:rPr>
          <w:rStyle w:val="c7"/>
          <w:rFonts w:ascii="Times New Roman" w:hAnsi="Times New Roman" w:cs="Times New Roman"/>
          <w:sz w:val="24"/>
          <w:szCs w:val="24"/>
        </w:rPr>
      </w:pPr>
      <w:r w:rsidRPr="001C753E">
        <w:rPr>
          <w:rFonts w:ascii="Times New Roman" w:hAnsi="Times New Roman"/>
          <w:b/>
          <w:sz w:val="28"/>
          <w:szCs w:val="28"/>
        </w:rPr>
        <w:t>КОНТРОЛЬ УРОВНЯ ОБУЧЕННОСТИ</w:t>
      </w: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</w:t>
      </w:r>
    </w:p>
    <w:p w:rsidR="00AA5B12" w:rsidRPr="00FD213C" w:rsidRDefault="00AA5B12" w:rsidP="00AA5B1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213C">
        <w:rPr>
          <w:rStyle w:val="c26c7"/>
          <w:rFonts w:ascii="Times New Roman" w:hAnsi="Times New Roman" w:cs="Times New Roman"/>
          <w:b/>
          <w:sz w:val="24"/>
          <w:szCs w:val="24"/>
        </w:rPr>
        <w:t xml:space="preserve">Формы контроля уровня </w:t>
      </w:r>
      <w:proofErr w:type="spellStart"/>
      <w:r w:rsidRPr="00FD213C">
        <w:rPr>
          <w:rStyle w:val="c26c7"/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</w:p>
    <w:p w:rsidR="00AA5B12" w:rsidRPr="00611589" w:rsidRDefault="00AA5B12" w:rsidP="00AA5B12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Викторины</w:t>
      </w:r>
    </w:p>
    <w:p w:rsidR="00AA5B12" w:rsidRPr="00611589" w:rsidRDefault="00AA5B12" w:rsidP="00AA5B12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Кроссворды</w:t>
      </w:r>
    </w:p>
    <w:p w:rsidR="00AA5B12" w:rsidRPr="00611589" w:rsidRDefault="00AA5B12" w:rsidP="00AA5B12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Отчетные выставки творческих (индивидуальных и коллективных) работ</w:t>
      </w:r>
    </w:p>
    <w:p w:rsidR="00AA5B12" w:rsidRDefault="00AA5B12" w:rsidP="007C2541">
      <w:pPr>
        <w:pStyle w:val="a3"/>
        <w:rPr>
          <w:rStyle w:val="c7"/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Тестирование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Формирование художественных знаний, умений и навыков предполагает, что </w:t>
      </w:r>
      <w:r w:rsidRPr="00611589">
        <w:rPr>
          <w:rStyle w:val="c13c7"/>
          <w:rFonts w:ascii="Times New Roman" w:hAnsi="Times New Roman" w:cs="Times New Roman"/>
          <w:sz w:val="24"/>
          <w:szCs w:val="24"/>
        </w:rPr>
        <w:t xml:space="preserve">учащиеся </w:t>
      </w:r>
      <w:r w:rsidRPr="00AA5B12">
        <w:rPr>
          <w:rStyle w:val="c13c7"/>
          <w:rFonts w:ascii="Times New Roman" w:hAnsi="Times New Roman" w:cs="Times New Roman"/>
          <w:b/>
          <w:sz w:val="24"/>
          <w:szCs w:val="24"/>
        </w:rPr>
        <w:t>должны знать: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lastRenderedPageBreak/>
        <w:t>-уметь анализировать произведения архитектуры;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-знать основные этапы развития и истории архитектуры;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-уметь конструировать объёмно-пространственные композиции;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-работать с натуры, по памяти и воображению над зарисовкой и проектированием конкретных зданий;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-конструировать основные объёмно-пространственные объекты, реализуя при этом фронтальную, объёмную и глубинно-пространственную композицию;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-реализовать в макетных и графических композициях ритм линий, цвета, объёмов, статику и динамику тектоники и фактур.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При решении художественно-творческих задач на уроках формируются следующие </w:t>
      </w:r>
      <w:r w:rsidRPr="00611589">
        <w:rPr>
          <w:rStyle w:val="c7c13"/>
          <w:rFonts w:ascii="Times New Roman" w:hAnsi="Times New Roman" w:cs="Times New Roman"/>
          <w:sz w:val="24"/>
          <w:szCs w:val="24"/>
        </w:rPr>
        <w:t>навыки: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-создание с натуры и по воображению архитектурного образа графическими материалами и др.;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-работа над эскизом монументального произведения</w:t>
      </w: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 витража, мозаика, роспись, монументальная скульптура;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-использование выразительного языка при моделировании архитектурного ансамбля;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-использование разнообразных материалов (бумага белая и тонированная, картон, цветные плёнки; краски: гуашь, акварель; графические материалы: уголь, тушь, карандаш, мелки; материалы для работы в объёме: картон, бумага, заготовки </w:t>
      </w:r>
      <w:proofErr w:type="gramEnd"/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освоить элементарную азбуку фотографирования;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 xml:space="preserve">- уметь анализировать </w:t>
      </w:r>
      <w:proofErr w:type="spellStart"/>
      <w:r w:rsidRPr="00611589">
        <w:rPr>
          <w:rStyle w:val="c7"/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 w:rsidRPr="00611589">
        <w:rPr>
          <w:rStyle w:val="c7"/>
          <w:rFonts w:ascii="Times New Roman" w:hAnsi="Times New Roman" w:cs="Times New Roman"/>
          <w:sz w:val="24"/>
          <w:szCs w:val="24"/>
        </w:rPr>
        <w:t>, исходя из принципов художественности;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усвоить принципы построения изображения и пространственно-временного развития и построение видеоряда;</w:t>
      </w:r>
    </w:p>
    <w:p w:rsidR="00A72D95" w:rsidRPr="00611589" w:rsidRDefault="00A72D95" w:rsidP="007C254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усвоить принципы киномонтажа в создании художественного образа;</w:t>
      </w:r>
    </w:p>
    <w:p w:rsidR="00FD213C" w:rsidRPr="00F21ED1" w:rsidRDefault="00A72D95" w:rsidP="00F21ED1">
      <w:pPr>
        <w:pStyle w:val="a3"/>
        <w:rPr>
          <w:rFonts w:ascii="Times New Roman" w:hAnsi="Times New Roman" w:cs="Times New Roman"/>
          <w:sz w:val="24"/>
          <w:szCs w:val="24"/>
        </w:rPr>
      </w:pPr>
      <w:r w:rsidRPr="00611589">
        <w:rPr>
          <w:rStyle w:val="c7"/>
          <w:rFonts w:ascii="Times New Roman" w:hAnsi="Times New Roman" w:cs="Times New Roman"/>
          <w:sz w:val="24"/>
          <w:szCs w:val="24"/>
        </w:rPr>
        <w:t>- быть готовым к аргументированному подходу при анализе современных явлений в искусствах кино, телевидение, видео.</w:t>
      </w:r>
    </w:p>
    <w:p w:rsidR="00FD213C" w:rsidRDefault="00FD213C" w:rsidP="00BC2156">
      <w:pPr>
        <w:pStyle w:val="a6"/>
        <w:rPr>
          <w:rFonts w:ascii="Times New Roman" w:hAnsi="Times New Roman"/>
          <w:b/>
          <w:sz w:val="28"/>
          <w:szCs w:val="28"/>
        </w:rPr>
      </w:pPr>
    </w:p>
    <w:p w:rsidR="00BC2156" w:rsidRPr="004A76F6" w:rsidRDefault="00BC2156" w:rsidP="00BC2156">
      <w:pPr>
        <w:pStyle w:val="a6"/>
        <w:rPr>
          <w:rFonts w:ascii="Times New Roman" w:hAnsi="Times New Roman"/>
          <w:b/>
          <w:sz w:val="28"/>
          <w:szCs w:val="28"/>
        </w:rPr>
      </w:pPr>
      <w:r w:rsidRPr="004A76F6">
        <w:rPr>
          <w:rFonts w:ascii="Times New Roman" w:hAnsi="Times New Roman"/>
          <w:b/>
          <w:sz w:val="28"/>
          <w:szCs w:val="28"/>
        </w:rPr>
        <w:t>ПЕРЕЧЕНЬ УЧЕБНО-МЕТОДИЧЕСКОГО ОБЕСПЕЧЕНИЯ</w:t>
      </w:r>
    </w:p>
    <w:p w:rsidR="007230EF" w:rsidRPr="007C0AF0" w:rsidRDefault="007230EF" w:rsidP="007230EF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C0AF0">
        <w:rPr>
          <w:rFonts w:ascii="Times New Roman" w:hAnsi="Times New Roman"/>
          <w:b/>
          <w:sz w:val="24"/>
          <w:szCs w:val="24"/>
        </w:rPr>
        <w:t xml:space="preserve">Литература для </w:t>
      </w:r>
      <w:proofErr w:type="gramStart"/>
      <w:r w:rsidRPr="007C0AF0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7C0AF0">
        <w:rPr>
          <w:rFonts w:ascii="Times New Roman" w:hAnsi="Times New Roman"/>
          <w:b/>
          <w:sz w:val="24"/>
          <w:szCs w:val="24"/>
        </w:rPr>
        <w:t>: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1.Великие тайны. Мифы древности. – Волгоград: Книга, Международный центр просвещения «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Вайланд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 – Волгоград», 1995.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2.Гагарин, Б. Г. Конструирование из бумаги: справочник. – Ташкент: Издательство ЦК Компартии Узбекистана, 1988.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3. Гоголев, К. И. Мировая художественная культура: Западная Европа и Ближний Восток: тесты, задачи. – М.: Издательский центр «Международный союз книголюбов», 1999.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4. Искусство первобытного общества // Педсовет. – № 8. – 1998.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5. Каменева, Е. Какого цвета радуга. – М.: Детская литература, 1984.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Копцев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>, В. Созидающий ребенок // Искусство в школе. – № 4. – 1999.</w:t>
      </w:r>
    </w:p>
    <w:p w:rsidR="007230EF" w:rsidRPr="004C161B" w:rsidRDefault="007230EF" w:rsidP="007230EF">
      <w:pPr>
        <w:pStyle w:val="a3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, Б. М., Горяева Н. А.,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 Л. А. Изобразительное искусство и художественный труд: с краткими методическими рекомендациями. 1–9 классы / под ред. Б. М.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>. – 3-е изд. – М.: Просвещение, 2007. – 141 с. – (Программы общеобразовательных учреждений).</w:t>
      </w:r>
    </w:p>
    <w:p w:rsidR="007230EF" w:rsidRDefault="007230EF" w:rsidP="007230EF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pacing w:val="22"/>
          <w:sz w:val="28"/>
          <w:szCs w:val="28"/>
        </w:rPr>
      </w:pPr>
    </w:p>
    <w:p w:rsidR="007230EF" w:rsidRDefault="007230EF" w:rsidP="007230EF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для учителя:</w:t>
      </w:r>
    </w:p>
    <w:p w:rsidR="007230EF" w:rsidRDefault="007230EF" w:rsidP="007230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, Б. М., Горяева Н. А.,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 Л. А. Изобразительное искусство и художественный труд: с краткими методическими рекомендациями. 1–9 классы / под ред. Б. М.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>. – 3-е изд. – М.: Просвещение, 2007. – 141 с. – (Программы общеобразовательных учреждений).</w:t>
      </w:r>
    </w:p>
    <w:p w:rsidR="007230EF" w:rsidRPr="004C161B" w:rsidRDefault="007230EF" w:rsidP="007230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lastRenderedPageBreak/>
        <w:t>Гоголев, К. И. Мировая художественная культура: Западная Европа и Ближний Восток: тесты, задачи. – М.: Издательский центр «Международный союз книголюбов», 1999.</w:t>
      </w:r>
    </w:p>
    <w:p w:rsidR="007230EF" w:rsidRPr="004C161B" w:rsidRDefault="007230EF" w:rsidP="007230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>Искусство первобытного общества // Педсовет. – № 8. – 1998.</w:t>
      </w:r>
    </w:p>
    <w:p w:rsidR="007230EF" w:rsidRPr="004C161B" w:rsidRDefault="007230EF" w:rsidP="007230EF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4C161B">
        <w:rPr>
          <w:rFonts w:ascii="Times New Roman" w:hAnsi="Times New Roman" w:cs="Times New Roman"/>
          <w:sz w:val="24"/>
          <w:szCs w:val="24"/>
        </w:rPr>
        <w:t xml:space="preserve"> Каменева, Е. Какого цвета радуга. – М.: Детская литература, 1984.</w:t>
      </w:r>
    </w:p>
    <w:p w:rsidR="007230EF" w:rsidRPr="004C161B" w:rsidRDefault="007230EF" w:rsidP="007230EF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Копцев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>, В. Созидающий ребенок // Искусство в школе. – № 4. – 1999.</w:t>
      </w:r>
    </w:p>
    <w:p w:rsidR="00366E48" w:rsidRDefault="007230EF" w:rsidP="00366E4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, Б. М., Горяева Н. А.,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 xml:space="preserve"> Л. А. Изобразительное искусство и художественный труд: с краткими методическими рекомендациями. 1–9 классы / под ред. Б. М. </w:t>
      </w:r>
      <w:proofErr w:type="spellStart"/>
      <w:r w:rsidRPr="004C161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4C161B">
        <w:rPr>
          <w:rFonts w:ascii="Times New Roman" w:hAnsi="Times New Roman" w:cs="Times New Roman"/>
          <w:sz w:val="24"/>
          <w:szCs w:val="24"/>
        </w:rPr>
        <w:t>. – 3-е изд. – М.: Просвещение, 2007. – 141 с. – (Программы общеобразовательных учреждений).</w:t>
      </w:r>
    </w:p>
    <w:p w:rsidR="00366E48" w:rsidRDefault="00366E48" w:rsidP="00366E48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366E48" w:rsidRDefault="00366E48" w:rsidP="00366E48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BC2156" w:rsidRPr="00F8163C" w:rsidRDefault="007230EF" w:rsidP="00366E4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F8163C">
        <w:rPr>
          <w:rFonts w:ascii="Times New Roman" w:hAnsi="Times New Roman"/>
          <w:b/>
          <w:sz w:val="28"/>
          <w:szCs w:val="28"/>
        </w:rPr>
        <w:t>М</w:t>
      </w:r>
      <w:r w:rsidR="00BC2156" w:rsidRPr="00F8163C">
        <w:rPr>
          <w:rFonts w:ascii="Times New Roman" w:hAnsi="Times New Roman"/>
          <w:b/>
          <w:sz w:val="28"/>
          <w:szCs w:val="28"/>
        </w:rPr>
        <w:t>атериально-техническое обеспечение образовательного процесса:</w:t>
      </w:r>
    </w:p>
    <w:tbl>
      <w:tblPr>
        <w:tblW w:w="0" w:type="auto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5678"/>
        <w:gridCol w:w="1922"/>
        <w:gridCol w:w="2147"/>
      </w:tblGrid>
      <w:tr w:rsidR="00BC2156" w:rsidRPr="004A76F6" w:rsidTr="00BC215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F8163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BC2156" w:rsidRPr="004A76F6">
              <w:rPr>
                <w:rFonts w:ascii="Times New Roman" w:hAnsi="Times New Roman"/>
                <w:b/>
                <w:sz w:val="24"/>
                <w:szCs w:val="24"/>
              </w:rPr>
              <w:t>аименование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F8163C" w:rsidRDefault="00BC2156" w:rsidP="00F8163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63C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BC2156" w:rsidRPr="004A76F6" w:rsidTr="00BC2156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C2156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156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1"/>
                <w:w w:val="121"/>
                <w:sz w:val="28"/>
                <w:szCs w:val="28"/>
              </w:rPr>
              <w:t>Интернет-ресурсы</w:t>
            </w:r>
          </w:p>
        </w:tc>
      </w:tr>
      <w:tr w:rsidR="00BC2156" w:rsidRPr="004A76F6" w:rsidTr="00BC215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82470F" w:rsidRDefault="00811320" w:rsidP="00BC2156">
            <w:pPr>
              <w:shd w:val="clear" w:color="auto" w:fill="FFFFFF"/>
              <w:spacing w:after="0" w:line="240" w:lineRule="auto"/>
              <w:ind w:right="22" w:firstLine="346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hyperlink r:id="rId5" w:history="1"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http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://</w:t>
              </w:r>
              <w:proofErr w:type="spellStart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wikipedia</w:t>
              </w:r>
              <w:proofErr w:type="spellEnd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org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wiki</w:t>
              </w:r>
            </w:hyperlink>
            <w:r w:rsidR="00BC2156" w:rsidRPr="0082470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BC2156" w:rsidRPr="0082470F" w:rsidRDefault="00811320" w:rsidP="00BC2156">
            <w:pPr>
              <w:shd w:val="clear" w:color="auto" w:fill="FFFFFF"/>
              <w:spacing w:after="0" w:line="240" w:lineRule="auto"/>
              <w:ind w:right="22" w:firstLine="346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hyperlink r:id="rId6" w:history="1"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http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://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www</w:t>
              </w:r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artsait</w:t>
              </w:r>
              <w:proofErr w:type="spellEnd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eastAsia="Times New Roman" w:hAnsi="Times New Roman"/>
                  <w:b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BC2156" w:rsidRPr="0082470F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</w:p>
          <w:p w:rsidR="00BC2156" w:rsidRPr="0082470F" w:rsidRDefault="00811320" w:rsidP="00BC2156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www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eremont</w:t>
              </w:r>
              <w:proofErr w:type="spellEnd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design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art</w:t>
              </w:r>
            </w:hyperlink>
            <w:r w:rsidR="00BC2156" w:rsidRPr="008247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2156" w:rsidRPr="0082470F" w:rsidRDefault="00811320" w:rsidP="0082470F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8" w:history="1"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http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://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www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alta</w:t>
              </w:r>
              <w:proofErr w:type="spellEnd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-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d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.</w:t>
              </w:r>
              <w:proofErr w:type="spellStart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encyclopedia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design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/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f</w:t>
              </w:r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</w:rPr>
                <w:t>5-04-00078.</w:t>
              </w:r>
              <w:proofErr w:type="spellStart"/>
              <w:r w:rsidR="00BC2156" w:rsidRPr="0082470F">
                <w:rPr>
                  <w:rStyle w:val="a5"/>
                  <w:rFonts w:ascii="Times New Roman" w:hAnsi="Times New Roman"/>
                  <w:b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="00BC2156" w:rsidRPr="001B1F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82470F" w:rsidRPr="004A76F6" w:rsidTr="00337614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82470F" w:rsidP="0082470F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3E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  <w:t>Информационно-коммуникационные средства.</w:t>
            </w:r>
          </w:p>
        </w:tc>
      </w:tr>
      <w:tr w:rsidR="00BC2156" w:rsidRPr="004A76F6" w:rsidTr="0082470F">
        <w:trPr>
          <w:trHeight w:val="40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82470F" w:rsidRDefault="0082470F" w:rsidP="0082470F">
            <w:pPr>
              <w:pStyle w:val="a6"/>
              <w:shd w:val="clear" w:color="auto" w:fill="FFFFFF"/>
              <w:tabs>
                <w:tab w:val="left" w:pos="598"/>
              </w:tabs>
              <w:spacing w:after="0" w:line="240" w:lineRule="auto"/>
              <w:ind w:left="1094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F">
              <w:rPr>
                <w:rFonts w:ascii="Times New Roman" w:hAnsi="Times New Roman" w:cs="Times New Roman"/>
                <w:sz w:val="24"/>
                <w:szCs w:val="24"/>
              </w:rPr>
              <w:t>Иллюстрации к урокам (С</w:t>
            </w:r>
            <w:proofErr w:type="gramStart"/>
            <w:r w:rsidRPr="0082470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8247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4E33D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82470F" w:rsidRPr="004A76F6" w:rsidTr="00447CD0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F21ED1" w:rsidRDefault="0082470F" w:rsidP="00F21ED1">
            <w:pPr>
              <w:keepNext/>
              <w:autoSpaceDE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</w:pPr>
            <w:r w:rsidRPr="004D73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8"/>
                <w:szCs w:val="28"/>
              </w:rPr>
              <w:t>Презентации:</w:t>
            </w:r>
          </w:p>
        </w:tc>
      </w:tr>
      <w:tr w:rsidR="0082470F" w:rsidRPr="004A76F6" w:rsidTr="00BC215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470F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E33DC" w:rsidRDefault="001F7225" w:rsidP="004E33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3DC">
              <w:rPr>
                <w:rFonts w:ascii="Times New Roman" w:hAnsi="Times New Roman" w:cs="Times New Roman"/>
                <w:sz w:val="24"/>
                <w:szCs w:val="24"/>
              </w:rPr>
              <w:t>Фотопейзаж</w:t>
            </w:r>
            <w:proofErr w:type="spellEnd"/>
            <w:r w:rsidRPr="004E33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7225" w:rsidRPr="004E33DC" w:rsidRDefault="001F7225" w:rsidP="004E33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33DC">
              <w:rPr>
                <w:rFonts w:ascii="Times New Roman" w:hAnsi="Times New Roman" w:cs="Times New Roman"/>
                <w:sz w:val="24"/>
                <w:szCs w:val="24"/>
              </w:rPr>
              <w:t>Специфика изображений в полиграфии</w:t>
            </w:r>
          </w:p>
          <w:p w:rsidR="004E33DC" w:rsidRPr="004A76F6" w:rsidRDefault="004E33DC" w:rsidP="004E33DC">
            <w:pPr>
              <w:pStyle w:val="a3"/>
            </w:pPr>
            <w:r w:rsidRPr="004E33DC">
              <w:rPr>
                <w:rFonts w:ascii="Times New Roman" w:hAnsi="Times New Roman" w:cs="Times New Roman"/>
                <w:sz w:val="24"/>
                <w:szCs w:val="24"/>
              </w:rPr>
              <w:t>Абстракционизм.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4E33DC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82470F" w:rsidRPr="004A76F6" w:rsidTr="00C1669F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3E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</w:rPr>
              <w:t>Технические средства обучения.</w:t>
            </w:r>
          </w:p>
        </w:tc>
      </w:tr>
      <w:tr w:rsidR="00BC2156" w:rsidRPr="004A76F6" w:rsidTr="00BC215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215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Компьютер, </w:t>
            </w:r>
          </w:p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proofErr w:type="spellStart"/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мультимедийный</w:t>
            </w:r>
            <w:proofErr w:type="spellEnd"/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проектор, </w:t>
            </w:r>
          </w:p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экран проекционный, </w:t>
            </w:r>
          </w:p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ринтер, </w:t>
            </w:r>
          </w:p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en-US"/>
              </w:rPr>
              <w:t>DVD</w:t>
            </w:r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. </w:t>
            </w:r>
          </w:p>
          <w:p w:rsidR="004D3040" w:rsidRDefault="004D3040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2470F" w:rsidRDefault="0082470F" w:rsidP="0082470F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 w:rsidRPr="007B3EB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музыкальный центр.</w:t>
            </w:r>
          </w:p>
          <w:p w:rsidR="00BC2156" w:rsidRPr="00302620" w:rsidRDefault="0082470F" w:rsidP="00302620">
            <w:pPr>
              <w:shd w:val="clear" w:color="auto" w:fill="FFFFFF"/>
              <w:spacing w:after="0" w:line="240" w:lineRule="auto"/>
              <w:ind w:left="36" w:right="7" w:firstLine="3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Ноутбук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156" w:rsidRPr="004A76F6" w:rsidRDefault="00BC2156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3040" w:rsidRDefault="004D3040" w:rsidP="004D30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0"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  <w:p w:rsidR="004D3040" w:rsidRDefault="004D3040" w:rsidP="004D3040"/>
          <w:p w:rsidR="004D3040" w:rsidRDefault="004D3040" w:rsidP="004D30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040" w:rsidRPr="004D3040" w:rsidRDefault="004D3040" w:rsidP="004D30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0">
              <w:rPr>
                <w:rFonts w:ascii="Times New Roman" w:hAnsi="Times New Roman" w:cs="Times New Roman"/>
                <w:sz w:val="24"/>
                <w:szCs w:val="24"/>
              </w:rPr>
              <w:t>Учительская.</w:t>
            </w:r>
          </w:p>
          <w:p w:rsidR="004D3040" w:rsidRPr="004D3040" w:rsidRDefault="004D3040" w:rsidP="004D3040">
            <w:pPr>
              <w:pStyle w:val="a3"/>
            </w:pPr>
            <w:r w:rsidRPr="004D3040">
              <w:rPr>
                <w:rFonts w:ascii="Times New Roman" w:hAnsi="Times New Roman" w:cs="Times New Roman"/>
                <w:sz w:val="24"/>
                <w:szCs w:val="24"/>
              </w:rPr>
              <w:t>Кабинет психолога.</w:t>
            </w:r>
          </w:p>
        </w:tc>
      </w:tr>
      <w:tr w:rsidR="0082470F" w:rsidRPr="004A76F6" w:rsidTr="00F17E0C">
        <w:tc>
          <w:tcPr>
            <w:tcW w:w="107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3E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>Учебно</w:t>
            </w:r>
            <w:r w:rsidRPr="004D73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8"/>
                <w:szCs w:val="28"/>
              </w:rPr>
              <w:t xml:space="preserve">-практическое </w:t>
            </w:r>
            <w:r w:rsidRPr="004D73B1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>оборудование.</w:t>
            </w:r>
          </w:p>
        </w:tc>
      </w:tr>
      <w:tr w:rsidR="0082470F" w:rsidRPr="004A76F6" w:rsidTr="00BC2156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470F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82470F" w:rsidRDefault="0082470F" w:rsidP="0082470F">
            <w:pPr>
              <w:shd w:val="clear" w:color="auto" w:fill="FFFFFF"/>
              <w:spacing w:after="0" w:line="240" w:lineRule="auto"/>
              <w:ind w:left="43" w:firstLine="346"/>
              <w:jc w:val="both"/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</w:pPr>
            <w:r w:rsidRPr="007B3EBD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Аудиторная 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>оска с магнитной поверхностью.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82470F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470F" w:rsidRPr="004A76F6" w:rsidRDefault="004D3040" w:rsidP="00B511B2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№4</w:t>
            </w:r>
          </w:p>
        </w:tc>
      </w:tr>
    </w:tbl>
    <w:p w:rsidR="001E0722" w:rsidRDefault="001E0722" w:rsidP="0082470F">
      <w:pPr>
        <w:rPr>
          <w:rFonts w:ascii="Times New Roman" w:hAnsi="Times New Roman"/>
          <w:b/>
          <w:sz w:val="32"/>
          <w:szCs w:val="32"/>
        </w:rPr>
      </w:pPr>
    </w:p>
    <w:p w:rsidR="001E0722" w:rsidRDefault="001E0722" w:rsidP="0082470F">
      <w:pPr>
        <w:rPr>
          <w:rFonts w:ascii="Times New Roman" w:hAnsi="Times New Roman"/>
          <w:b/>
          <w:sz w:val="32"/>
          <w:szCs w:val="32"/>
        </w:rPr>
      </w:pPr>
    </w:p>
    <w:p w:rsidR="00A72D95" w:rsidRPr="004A76F6" w:rsidRDefault="007C2541" w:rsidP="00E835CA">
      <w:pPr>
        <w:keepNext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</w:t>
      </w:r>
      <w:r w:rsidR="00A72D95" w:rsidRPr="004A76F6">
        <w:rPr>
          <w:rFonts w:ascii="Times New Roman" w:hAnsi="Times New Roman"/>
          <w:b/>
          <w:sz w:val="28"/>
          <w:szCs w:val="28"/>
        </w:rPr>
        <w:t>алендарно-тематическое планирование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1134"/>
        <w:gridCol w:w="5794"/>
        <w:gridCol w:w="2393"/>
      </w:tblGrid>
      <w:tr w:rsidR="00A72D95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D95" w:rsidRPr="004A76F6" w:rsidRDefault="00A72D95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76F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A76F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A76F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D95" w:rsidRPr="004A76F6" w:rsidRDefault="00A72D95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D95" w:rsidRPr="004A76F6" w:rsidRDefault="00A72D95" w:rsidP="00086E03">
            <w:pPr>
              <w:keepNext/>
              <w:autoSpaceDE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D95" w:rsidRPr="004A76F6" w:rsidRDefault="00A72D95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6F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72D95" w:rsidRPr="004A76F6" w:rsidTr="00302620">
        <w:trPr>
          <w:trHeight w:val="341"/>
        </w:trPr>
        <w:tc>
          <w:tcPr>
            <w:tcW w:w="10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D95" w:rsidRPr="0082470F" w:rsidRDefault="007C2541" w:rsidP="008247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5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Изобразительный язык и эмоционально- ценностное содержание синтетических искусств </w:t>
            </w:r>
            <w:r w:rsidR="00616EAA">
              <w:rPr>
                <w:rFonts w:ascii="Times New Roman" w:hAnsi="Times New Roman" w:cs="Times New Roman"/>
                <w:b/>
                <w:sz w:val="28"/>
                <w:szCs w:val="28"/>
              </w:rPr>
              <w:t>(8</w:t>
            </w:r>
            <w:r w:rsidR="00A72D95" w:rsidRPr="007C25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2D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9610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2D95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Синтетические искусства и изображение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2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9610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72D95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Роль и место изображения в синтетических искусствах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9610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Театр и </w:t>
            </w:r>
            <w:proofErr w:type="spellStart"/>
            <w:proofErr w:type="gramStart"/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экран-две</w:t>
            </w:r>
            <w:proofErr w:type="spellEnd"/>
            <w:proofErr w:type="gramEnd"/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грани изобразительной образности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569DE" w:rsidRDefault="006569DE" w:rsidP="00A72D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9610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Сценография или театрально-декорационное искусство - особый вид художественного творчества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5976E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9610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Сценография как искусство и производство.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616EA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3B69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Изобразительные искусства актерского</w:t>
            </w:r>
            <w:proofErr w:type="gramEnd"/>
          </w:p>
          <w:p w:rsidR="006569DE" w:rsidRPr="006C1062" w:rsidRDefault="006569DE" w:rsidP="003B69A3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перевоплощения:</w:t>
            </w:r>
            <w:r w:rsidR="00086E03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костюм, грим и маска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3B69A3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Театрализованный показ проделанной работы.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10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A72D95" w:rsidRDefault="006569DE" w:rsidP="00A72D9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72D95">
              <w:rPr>
                <w:rStyle w:val="c10c26"/>
                <w:rFonts w:ascii="Times New Roman" w:hAnsi="Times New Roman" w:cs="Times New Roman"/>
                <w:b/>
                <w:sz w:val="28"/>
                <w:szCs w:val="28"/>
              </w:rPr>
              <w:t>Эволюция изобразительных искусств и выразительных средств</w:t>
            </w:r>
            <w:r>
              <w:rPr>
                <w:rStyle w:val="c10c26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c10c26"/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Style w:val="c10c26"/>
                <w:rFonts w:ascii="Times New Roman" w:hAnsi="Times New Roman" w:cs="Times New Roman"/>
                <w:b/>
                <w:sz w:val="28"/>
                <w:szCs w:val="28"/>
              </w:rPr>
              <w:t>8ч)</w:t>
            </w: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616EA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Художник и художественные технологии: от карандаша к компьютеру. Эстафета искусств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616EA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569DE" w:rsidRDefault="006569DE" w:rsidP="001C40B1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Фотография – расширение изобразительных возможностей искусства.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1752B3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Грамота фотографирования и операторского мастерства.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616EAA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Всеобщность законов композиции. Выбор места, объекта и ракурса съемки. Художественно-изобразительная природа творчества оператора.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rPr>
          <w:trHeight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1752B3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262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 – искусство светописи. Натюрморт и пейзаж – жанровые – темы фотографии.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1752B3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Человек на фотографии. Специфика художественной образности фотопортрета.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3B69A3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3B69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C1062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Событие в кадре. Информативность и образность фотоизображения.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Default="006569DE" w:rsidP="00A93D6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69DE" w:rsidRPr="006C1062" w:rsidRDefault="006569DE" w:rsidP="003B69A3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фотоальбом. Выставка</w:t>
            </w:r>
            <w:r w:rsidR="00302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учащихся».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4A76F6" w:rsidRDefault="006569DE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9DE" w:rsidRPr="004A76F6" w:rsidTr="00302620">
        <w:tc>
          <w:tcPr>
            <w:tcW w:w="10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9DE" w:rsidRPr="006C1062" w:rsidRDefault="006569DE" w:rsidP="006C10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</w:t>
            </w:r>
            <w:r>
              <w:rPr>
                <w:rStyle w:val="c10"/>
                <w:rFonts w:ascii="Times New Roman" w:hAnsi="Times New Roman" w:cs="Times New Roman"/>
                <w:b/>
                <w:sz w:val="28"/>
                <w:szCs w:val="28"/>
              </w:rPr>
              <w:t>Азбука экранного искусства (10 ч)</w:t>
            </w: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BA78CD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Кино – запечатленное движение.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9002D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Изобразительный язык кино и монтаж.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rPr>
          <w:trHeight w:val="2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9002D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Сюжет в кино.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rPr>
          <w:trHeight w:val="1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1647EF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Сценарий и </w:t>
            </w:r>
            <w:proofErr w:type="spellStart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раскадровка</w:t>
            </w:r>
            <w:proofErr w:type="spellEnd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1647EF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Из истории кино. </w:t>
            </w:r>
            <w:proofErr w:type="spellStart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Киножанры</w:t>
            </w:r>
            <w:proofErr w:type="spellEnd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Документальный фильм.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1647EF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Мир и человек на телеэкране.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1647EF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Репортаж и интервью – основные телевизионные жанры.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E14E06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014109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Игровой </w:t>
            </w:r>
            <w:proofErr w:type="gramStart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художественный0 фильм.</w:t>
            </w:r>
            <w:r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)</w:t>
            </w: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E14E06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E14E06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Style w:val="c10"/>
                <w:rFonts w:ascii="Times New Roman" w:hAnsi="Times New Roman" w:cs="Times New Roman"/>
                <w:sz w:val="24"/>
                <w:szCs w:val="24"/>
              </w:rPr>
              <w:t>Драматургическая роль звука и музыки в фильме.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640CC7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Pr="00E14E06" w:rsidRDefault="00CA0D82" w:rsidP="00014109">
            <w:pPr>
              <w:pStyle w:val="a3"/>
              <w:rPr>
                <w:rStyle w:val="c10"/>
                <w:rFonts w:ascii="Times New Roman" w:hAnsi="Times New Roman" w:cs="Times New Roman"/>
                <w:sz w:val="24"/>
                <w:szCs w:val="24"/>
              </w:rPr>
            </w:pPr>
            <w:r w:rsidRPr="00E14E0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на службе художника. Анимационный (мультипликационный) фильм.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10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014109" w:rsidRDefault="00CA0D82" w:rsidP="00014109">
            <w:pPr>
              <w:keepNext/>
              <w:autoSpaceDE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</w:t>
            </w:r>
            <w:r w:rsidRPr="0001410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Художник – зритель – современность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(8 ч)</w:t>
            </w:r>
          </w:p>
        </w:tc>
      </w:tr>
      <w:tr w:rsidR="00CA0D82" w:rsidRPr="004A76F6" w:rsidTr="00302620">
        <w:tc>
          <w:tcPr>
            <w:tcW w:w="10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640CC7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63281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природе художественного творчества.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63281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 искусства с жизнью каждого человека.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среди нас.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народ Земли – художник.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rPr>
          <w:trHeight w:val="5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содержание трёх групп пластических искусств. Их виды и жанры.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A03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Синтетические искусства. Их виды и язык.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A03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Современные проблемы пластических искусств.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961060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E133DC" w:rsidRDefault="00CA0D82" w:rsidP="00201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3DC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Вечные истины искусства (обобщение темы).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0D82" w:rsidRPr="004A76F6" w:rsidTr="0030262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Default="00CA0D82" w:rsidP="00201B3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D82" w:rsidRDefault="00CA0D82" w:rsidP="00A03FE8">
            <w:pPr>
              <w:pStyle w:val="c8"/>
              <w:spacing w:line="360" w:lineRule="auto"/>
              <w:rPr>
                <w:rStyle w:val="c10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D82" w:rsidRPr="004A76F6" w:rsidRDefault="00CA0D82" w:rsidP="00A03FE8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0EB4" w:rsidRDefault="000D0EB4"/>
    <w:sectPr w:rsidR="000D0EB4" w:rsidSect="00BB7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3198"/>
    <w:multiLevelType w:val="hybridMultilevel"/>
    <w:tmpl w:val="5B1E1C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94D37"/>
    <w:multiLevelType w:val="hybridMultilevel"/>
    <w:tmpl w:val="0D32A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57063"/>
    <w:multiLevelType w:val="hybridMultilevel"/>
    <w:tmpl w:val="C72A33AE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3">
    <w:nsid w:val="276B5F7D"/>
    <w:multiLevelType w:val="multilevel"/>
    <w:tmpl w:val="024C5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887562"/>
    <w:multiLevelType w:val="multilevel"/>
    <w:tmpl w:val="1E8C2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3B3257"/>
    <w:multiLevelType w:val="multilevel"/>
    <w:tmpl w:val="E676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425389"/>
    <w:multiLevelType w:val="hybridMultilevel"/>
    <w:tmpl w:val="F8E8A042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7">
    <w:nsid w:val="730C5F78"/>
    <w:multiLevelType w:val="hybridMultilevel"/>
    <w:tmpl w:val="C8F63244"/>
    <w:lvl w:ilvl="0" w:tplc="43AEEB6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D925D8"/>
    <w:rsid w:val="00014109"/>
    <w:rsid w:val="00086E03"/>
    <w:rsid w:val="000931C0"/>
    <w:rsid w:val="000B6A3B"/>
    <w:rsid w:val="000D0EB4"/>
    <w:rsid w:val="001E0722"/>
    <w:rsid w:val="001F080B"/>
    <w:rsid w:val="001F7225"/>
    <w:rsid w:val="00201B38"/>
    <w:rsid w:val="00216595"/>
    <w:rsid w:val="002406EA"/>
    <w:rsid w:val="002542DE"/>
    <w:rsid w:val="00281C5A"/>
    <w:rsid w:val="002A4B3B"/>
    <w:rsid w:val="002F4347"/>
    <w:rsid w:val="00302620"/>
    <w:rsid w:val="00366E48"/>
    <w:rsid w:val="003B69A3"/>
    <w:rsid w:val="004D3040"/>
    <w:rsid w:val="004D73B1"/>
    <w:rsid w:val="004E33DC"/>
    <w:rsid w:val="00505DD2"/>
    <w:rsid w:val="005A460F"/>
    <w:rsid w:val="00611589"/>
    <w:rsid w:val="00616EAA"/>
    <w:rsid w:val="006569DE"/>
    <w:rsid w:val="00670B9F"/>
    <w:rsid w:val="00686D93"/>
    <w:rsid w:val="006C1062"/>
    <w:rsid w:val="006E046B"/>
    <w:rsid w:val="007230EF"/>
    <w:rsid w:val="00785596"/>
    <w:rsid w:val="007C0A95"/>
    <w:rsid w:val="007C2541"/>
    <w:rsid w:val="00811320"/>
    <w:rsid w:val="0082470F"/>
    <w:rsid w:val="009B5721"/>
    <w:rsid w:val="009C5211"/>
    <w:rsid w:val="00A34E0E"/>
    <w:rsid w:val="00A72D95"/>
    <w:rsid w:val="00A75E4D"/>
    <w:rsid w:val="00A93D6B"/>
    <w:rsid w:val="00AA5B12"/>
    <w:rsid w:val="00AE475D"/>
    <w:rsid w:val="00B10881"/>
    <w:rsid w:val="00B25D91"/>
    <w:rsid w:val="00B50660"/>
    <w:rsid w:val="00BB75CD"/>
    <w:rsid w:val="00BC2156"/>
    <w:rsid w:val="00BE30C9"/>
    <w:rsid w:val="00C2678B"/>
    <w:rsid w:val="00C808D4"/>
    <w:rsid w:val="00C94A46"/>
    <w:rsid w:val="00CA0D82"/>
    <w:rsid w:val="00CD4569"/>
    <w:rsid w:val="00D22ABB"/>
    <w:rsid w:val="00D461EF"/>
    <w:rsid w:val="00D925D8"/>
    <w:rsid w:val="00DD04B7"/>
    <w:rsid w:val="00E14E06"/>
    <w:rsid w:val="00E21DA2"/>
    <w:rsid w:val="00E567EE"/>
    <w:rsid w:val="00E835CA"/>
    <w:rsid w:val="00E91C7A"/>
    <w:rsid w:val="00F142AF"/>
    <w:rsid w:val="00F21ED1"/>
    <w:rsid w:val="00F8163C"/>
    <w:rsid w:val="00F82233"/>
    <w:rsid w:val="00FB7008"/>
    <w:rsid w:val="00FD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A72D95"/>
  </w:style>
  <w:style w:type="character" w:customStyle="1" w:styleId="c26c7">
    <w:name w:val="c26 c7"/>
    <w:basedOn w:val="a0"/>
    <w:rsid w:val="00A72D95"/>
  </w:style>
  <w:style w:type="paragraph" w:customStyle="1" w:styleId="c8">
    <w:name w:val="c8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8">
    <w:name w:val="c3 c8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8c23">
    <w:name w:val="c9 c8 c23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27">
    <w:name w:val="c8 c27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8">
    <w:name w:val="c9 c8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25">
    <w:name w:val="c8 c25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27c8">
    <w:name w:val="c9 c27 c8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c8c31">
    <w:name w:val="c3 c8 c31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34">
    <w:name w:val="c8 c34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c7">
    <w:name w:val="c13 c7"/>
    <w:basedOn w:val="a0"/>
    <w:rsid w:val="00A72D95"/>
  </w:style>
  <w:style w:type="character" w:customStyle="1" w:styleId="c7c13">
    <w:name w:val="c7 c13"/>
    <w:basedOn w:val="a0"/>
    <w:rsid w:val="00A72D95"/>
  </w:style>
  <w:style w:type="character" w:customStyle="1" w:styleId="c10">
    <w:name w:val="c10"/>
    <w:basedOn w:val="a0"/>
    <w:rsid w:val="00A72D95"/>
  </w:style>
  <w:style w:type="paragraph" w:styleId="a3">
    <w:name w:val="No Spacing"/>
    <w:uiPriority w:val="1"/>
    <w:qFormat/>
    <w:rsid w:val="00A72D95"/>
    <w:pPr>
      <w:spacing w:after="0" w:line="240" w:lineRule="auto"/>
    </w:pPr>
  </w:style>
  <w:style w:type="paragraph" w:customStyle="1" w:styleId="c8c32">
    <w:name w:val="c8 c32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c8">
    <w:name w:val="c32 c8"/>
    <w:basedOn w:val="a"/>
    <w:rsid w:val="00A72D9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c26">
    <w:name w:val="c10 c26"/>
    <w:basedOn w:val="a0"/>
    <w:rsid w:val="00A72D95"/>
  </w:style>
  <w:style w:type="table" w:styleId="a4">
    <w:name w:val="Table Grid"/>
    <w:basedOn w:val="a1"/>
    <w:rsid w:val="002A4B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05DD2"/>
    <w:rPr>
      <w:rFonts w:cs="Times New Roman"/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05D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-d.ru/encyclopedia/design/f5-04-00078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remont.ru/design/ar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tsait.ru" TargetMode="External"/><Relationship Id="rId5" Type="http://schemas.openxmlformats.org/officeDocument/2006/relationships/hyperlink" Target="http://ru.wikipedia.org/wik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3366</Words>
  <Characters>19190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52</cp:revision>
  <cp:lastPrinted>2015-03-05T06:02:00Z</cp:lastPrinted>
  <dcterms:created xsi:type="dcterms:W3CDTF">2015-02-22T16:33:00Z</dcterms:created>
  <dcterms:modified xsi:type="dcterms:W3CDTF">2017-01-27T03:02:00Z</dcterms:modified>
</cp:coreProperties>
</file>